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A305" w14:textId="77777777" w:rsidR="00CC0A3E" w:rsidRDefault="00CC0A3E" w:rsidP="00CC0A3E">
      <w:pPr>
        <w:pStyle w:val="Adresse"/>
        <w:framePr w:w="4777" w:h="537" w:hSpace="0" w:vSpace="0" w:wrap="notBeside" w:y="2525"/>
        <w:rPr>
          <w:rFonts w:ascii="Arial" w:hAnsi="Arial"/>
          <w:sz w:val="14"/>
        </w:rPr>
      </w:pPr>
      <w:r>
        <w:rPr>
          <w:rFonts w:ascii="Arial" w:hAnsi="Arial"/>
          <w:sz w:val="14"/>
        </w:rPr>
        <w:t>Bei Umzug mit neuer Anschrift zurück. Nicht nachsenden.</w:t>
      </w:r>
    </w:p>
    <w:p w14:paraId="597140A1" w14:textId="77777777" w:rsidR="0029586A" w:rsidRDefault="0029586A" w:rsidP="0029586A">
      <w:pPr>
        <w:pStyle w:val="Adresse"/>
        <w:framePr w:w="4536" w:h="1797" w:hSpace="0" w:vSpace="0" w:wrap="notBeside" w:y="32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MACROBUTTON NoMacro [Anrede, z. B. Frau oder Herrn bzw. Firma] </w:instrText>
      </w:r>
      <w:r>
        <w:rPr>
          <w:rFonts w:ascii="Arial" w:hAnsi="Arial"/>
          <w:sz w:val="22"/>
        </w:rPr>
        <w:fldChar w:fldCharType="end"/>
      </w:r>
    </w:p>
    <w:p w14:paraId="68C958E5" w14:textId="77777777" w:rsidR="0029586A" w:rsidRDefault="0029586A" w:rsidP="0029586A">
      <w:pPr>
        <w:pStyle w:val="Adresse"/>
        <w:framePr w:w="4536" w:h="1797" w:hSpace="0" w:vSpace="0" w:wrap="notBeside" w:y="32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MACROBUTTON NoMacro [evtl. Titel und Grade Vorname Name] </w:instrText>
      </w:r>
      <w:r>
        <w:rPr>
          <w:rFonts w:ascii="Arial" w:hAnsi="Arial"/>
          <w:sz w:val="22"/>
        </w:rPr>
        <w:fldChar w:fldCharType="end"/>
      </w:r>
    </w:p>
    <w:p w14:paraId="0F64456D" w14:textId="77777777" w:rsidR="0029586A" w:rsidRDefault="0029586A" w:rsidP="0029586A">
      <w:pPr>
        <w:pStyle w:val="Adresse"/>
        <w:framePr w:w="4536" w:h="1797" w:hSpace="0" w:vSpace="0" w:wrap="notBeside" w:y="32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MACROBUTTON NoMacro [Straße Hausnummer] </w:instrText>
      </w:r>
      <w:r>
        <w:rPr>
          <w:rFonts w:ascii="Arial" w:hAnsi="Arial"/>
          <w:sz w:val="22"/>
        </w:rPr>
        <w:fldChar w:fldCharType="end"/>
      </w:r>
    </w:p>
    <w:p w14:paraId="14C82038" w14:textId="77777777" w:rsidR="0029586A" w:rsidRDefault="0029586A" w:rsidP="0029586A">
      <w:pPr>
        <w:pStyle w:val="Adresse"/>
        <w:framePr w:w="4536" w:h="1797" w:hSpace="0" w:vSpace="0" w:wrap="notBeside" w:y="32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MACROBUTTON NoMacro [PLZ Ort] </w:instrText>
      </w:r>
      <w:r>
        <w:rPr>
          <w:rFonts w:ascii="Arial" w:hAnsi="Arial"/>
          <w:sz w:val="22"/>
        </w:rPr>
        <w:fldChar w:fldCharType="end"/>
      </w:r>
    </w:p>
    <w:p w14:paraId="67A78DDC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  <w:r>
        <w:rPr>
          <w:b/>
          <w:sz w:val="17"/>
        </w:rPr>
        <w:t>Kontakt:</w:t>
      </w:r>
      <w:r>
        <w:rPr>
          <w:sz w:val="17"/>
        </w:rPr>
        <w:t xml:space="preserve"> Mustermakler</w:t>
      </w:r>
      <w:r>
        <w:rPr>
          <w:sz w:val="17"/>
        </w:rPr>
        <w:tab/>
      </w:r>
    </w:p>
    <w:p w14:paraId="21FA0E6F" w14:textId="74A3AF4A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  <w:szCs w:val="17"/>
        </w:rPr>
      </w:pPr>
      <w:r>
        <w:rPr>
          <w:b/>
          <w:bCs/>
          <w:sz w:val="17"/>
          <w:szCs w:val="17"/>
        </w:rPr>
        <w:t>Telefon:</w:t>
      </w:r>
      <w:r>
        <w:rPr>
          <w:sz w:val="17"/>
          <w:szCs w:val="17"/>
        </w:rPr>
        <w:tab/>
      </w:r>
      <w:r w:rsidR="004E1AA5">
        <w:rPr>
          <w:sz w:val="17"/>
          <w:szCs w:val="17"/>
        </w:rPr>
        <w:t>0000</w:t>
      </w:r>
      <w:r>
        <w:rPr>
          <w:sz w:val="17"/>
          <w:szCs w:val="17"/>
        </w:rPr>
        <w:t>/ 000</w:t>
      </w:r>
    </w:p>
    <w:p w14:paraId="1108862E" w14:textId="5BBC953D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  <w:szCs w:val="17"/>
        </w:rPr>
      </w:pPr>
      <w:r>
        <w:rPr>
          <w:b/>
          <w:bCs/>
          <w:sz w:val="17"/>
          <w:szCs w:val="17"/>
        </w:rPr>
        <w:t>Telefax:</w:t>
      </w:r>
      <w:r>
        <w:rPr>
          <w:sz w:val="17"/>
          <w:szCs w:val="17"/>
        </w:rPr>
        <w:tab/>
      </w:r>
      <w:r w:rsidR="004E1AA5">
        <w:rPr>
          <w:sz w:val="17"/>
          <w:szCs w:val="17"/>
        </w:rPr>
        <w:t>0000</w:t>
      </w:r>
      <w:r>
        <w:rPr>
          <w:sz w:val="17"/>
          <w:szCs w:val="17"/>
        </w:rPr>
        <w:t>/ 000</w:t>
      </w:r>
    </w:p>
    <w:p w14:paraId="0F103BA0" w14:textId="21C89968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bCs/>
          <w:color w:val="FF0000"/>
          <w:sz w:val="17"/>
        </w:rPr>
      </w:pPr>
      <w:r>
        <w:rPr>
          <w:b/>
          <w:sz w:val="17"/>
        </w:rPr>
        <w:t>E-Mail:</w:t>
      </w:r>
      <w:r>
        <w:rPr>
          <w:bCs/>
          <w:sz w:val="17"/>
        </w:rPr>
        <w:tab/>
        <w:t>mustermakler@</w:t>
      </w:r>
      <w:r w:rsidR="004E1AA5">
        <w:rPr>
          <w:bCs/>
          <w:sz w:val="17"/>
        </w:rPr>
        <w:t>mustermakler</w:t>
      </w:r>
      <w:r>
        <w:rPr>
          <w:bCs/>
          <w:sz w:val="17"/>
        </w:rPr>
        <w:t>.de</w:t>
      </w:r>
    </w:p>
    <w:p w14:paraId="7CCC2357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  <w:r>
        <w:rPr>
          <w:b/>
          <w:sz w:val="17"/>
        </w:rPr>
        <w:t>Internet:</w:t>
      </w:r>
      <w:r>
        <w:rPr>
          <w:b/>
          <w:sz w:val="17"/>
        </w:rPr>
        <w:tab/>
      </w:r>
      <w:r>
        <w:rPr>
          <w:sz w:val="17"/>
        </w:rPr>
        <w:t>www.mustermakler.de</w:t>
      </w:r>
    </w:p>
    <w:p w14:paraId="3E74C5FA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  <w:r>
        <w:rPr>
          <w:b/>
          <w:bCs/>
          <w:sz w:val="17"/>
        </w:rPr>
        <w:t>Datum:</w:t>
      </w:r>
      <w:r>
        <w:rPr>
          <w:b/>
          <w:bCs/>
          <w:sz w:val="17"/>
        </w:rPr>
        <w:tab/>
      </w:r>
    </w:p>
    <w:p w14:paraId="20DBEDF3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</w:p>
    <w:p w14:paraId="30444CDC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b/>
          <w:bCs/>
          <w:sz w:val="17"/>
        </w:rPr>
      </w:pPr>
      <w:r>
        <w:rPr>
          <w:b/>
          <w:bCs/>
          <w:sz w:val="17"/>
        </w:rPr>
        <w:t>Postanschrift:</w:t>
      </w:r>
    </w:p>
    <w:p w14:paraId="474555A2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rPr>
          <w:sz w:val="17"/>
        </w:rPr>
      </w:pPr>
      <w:r>
        <w:rPr>
          <w:sz w:val="17"/>
        </w:rPr>
        <w:t>Mustermakler</w:t>
      </w:r>
      <w:r>
        <w:rPr>
          <w:sz w:val="17"/>
        </w:rPr>
        <w:tab/>
      </w:r>
    </w:p>
    <w:p w14:paraId="49F30D28" w14:textId="0654BA30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rPr>
          <w:sz w:val="17"/>
        </w:rPr>
      </w:pPr>
      <w:r>
        <w:rPr>
          <w:sz w:val="17"/>
        </w:rPr>
        <w:t>Postfach 000</w:t>
      </w:r>
      <w:r w:rsidR="004E1AA5">
        <w:rPr>
          <w:sz w:val="17"/>
        </w:rPr>
        <w:t>0</w:t>
      </w:r>
    </w:p>
    <w:p w14:paraId="0C4C8130" w14:textId="71C74FFE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rPr>
          <w:rFonts w:ascii="StoneSans" w:hAnsi="StoneSans"/>
          <w:sz w:val="17"/>
        </w:rPr>
      </w:pPr>
      <w:r>
        <w:rPr>
          <w:sz w:val="17"/>
        </w:rPr>
        <w:t>000</w:t>
      </w:r>
      <w:r w:rsidR="004E1AA5">
        <w:rPr>
          <w:sz w:val="17"/>
        </w:rPr>
        <w:t>00</w:t>
      </w:r>
      <w:r>
        <w:rPr>
          <w:sz w:val="17"/>
        </w:rPr>
        <w:t xml:space="preserve"> </w:t>
      </w:r>
      <w:r w:rsidR="004E1AA5">
        <w:rPr>
          <w:sz w:val="17"/>
        </w:rPr>
        <w:t>Ort</w:t>
      </w:r>
    </w:p>
    <w:p w14:paraId="3B5DA502" w14:textId="5119C2BF" w:rsidR="004E1AA5" w:rsidRPr="005C6CE3" w:rsidRDefault="001225BB" w:rsidP="004E1AA5">
      <w:pPr>
        <w:pStyle w:val="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Nutzen Sie b</w:t>
      </w:r>
      <w:r w:rsidR="004E1AA5" w:rsidRPr="005C6CE3">
        <w:rPr>
          <w:rFonts w:ascii="Arial" w:hAnsi="Arial" w:cs="Arial"/>
          <w:b/>
          <w:bCs/>
          <w:sz w:val="22"/>
          <w:szCs w:val="22"/>
        </w:rPr>
        <w:t>ewährte Strategien für Ihr Kapital</w:t>
      </w:r>
    </w:p>
    <w:p w14:paraId="3E439792" w14:textId="01884ADB" w:rsidR="004E1AA5" w:rsidRPr="005C6CE3" w:rsidRDefault="004E1AA5" w:rsidP="004E1AA5">
      <w:pPr>
        <w:pStyle w:val="Text"/>
        <w:rPr>
          <w:rFonts w:ascii="Arial" w:hAnsi="Arial" w:cs="Arial"/>
          <w:sz w:val="22"/>
          <w:szCs w:val="22"/>
        </w:rPr>
      </w:pPr>
      <w:r w:rsidRPr="005C6CE3">
        <w:rPr>
          <w:rFonts w:ascii="Arial" w:hAnsi="Arial" w:cs="Arial"/>
          <w:sz w:val="22"/>
          <w:szCs w:val="22"/>
        </w:rPr>
        <w:t>Sehr geehrte</w:t>
      </w:r>
      <w:r w:rsidR="002B623B">
        <w:rPr>
          <w:rFonts w:ascii="Arial" w:hAnsi="Arial" w:cs="Arial"/>
          <w:sz w:val="22"/>
          <w:szCs w:val="22"/>
        </w:rPr>
        <w:t>/r</w:t>
      </w:r>
      <w:r w:rsidRPr="005C6CE3">
        <w:rPr>
          <w:rFonts w:ascii="Arial" w:hAnsi="Arial" w:cs="Arial"/>
          <w:sz w:val="22"/>
          <w:szCs w:val="22"/>
        </w:rPr>
        <w:t xml:space="preserve"> Frau/Herr,</w:t>
      </w:r>
    </w:p>
    <w:p w14:paraId="02EA62F5" w14:textId="4F780B6E" w:rsidR="006B0153" w:rsidRDefault="001225BB" w:rsidP="006B0153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Markt verändert sich ständig. Setzen Sie deshalb</w:t>
      </w:r>
      <w:r w:rsidRPr="00892F05">
        <w:rPr>
          <w:rFonts w:ascii="Arial" w:hAnsi="Arial" w:cs="Arial"/>
          <w:sz w:val="22"/>
        </w:rPr>
        <w:t xml:space="preserve"> auf zuverlässige Anlagelösungen.</w:t>
      </w:r>
    </w:p>
    <w:p w14:paraId="1048322C" w14:textId="6B5C52A9" w:rsidR="004E1AA5" w:rsidRPr="005C6CE3" w:rsidRDefault="001225BB" w:rsidP="004E1AA5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</w:t>
      </w:r>
      <w:r w:rsidRPr="005C6CE3">
        <w:rPr>
          <w:rFonts w:ascii="Arial" w:hAnsi="Arial" w:cs="Arial"/>
          <w:sz w:val="22"/>
          <w:szCs w:val="22"/>
        </w:rPr>
        <w:t xml:space="preserve"> </w:t>
      </w:r>
      <w:r w:rsidR="004E1AA5" w:rsidRPr="004E1AA5">
        <w:rPr>
          <w:rFonts w:ascii="Arial" w:hAnsi="Arial" w:cs="Arial"/>
          <w:b/>
          <w:bCs/>
          <w:sz w:val="22"/>
          <w:szCs w:val="22"/>
        </w:rPr>
        <w:t>Flexible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="004E1AA5" w:rsidRPr="004E1AA5">
        <w:rPr>
          <w:rFonts w:ascii="Arial" w:hAnsi="Arial" w:cs="Arial"/>
          <w:b/>
          <w:bCs/>
          <w:sz w:val="22"/>
          <w:szCs w:val="22"/>
        </w:rPr>
        <w:t xml:space="preserve"> Kapitalplan</w:t>
      </w:r>
      <w:r w:rsidR="004E1AA5" w:rsidRPr="005C6CE3">
        <w:rPr>
          <w:rFonts w:ascii="Arial" w:hAnsi="Arial" w:cs="Arial"/>
          <w:sz w:val="22"/>
          <w:szCs w:val="22"/>
        </w:rPr>
        <w:t xml:space="preserve"> </w:t>
      </w:r>
      <w:r w:rsidRPr="005C6CE3">
        <w:rPr>
          <w:rFonts w:ascii="Arial" w:hAnsi="Arial" w:cs="Arial"/>
          <w:sz w:val="22"/>
          <w:szCs w:val="22"/>
        </w:rPr>
        <w:t>bietet Ihnen</w:t>
      </w:r>
      <w:r w:rsidRPr="005C6CE3" w:rsidDel="001225BB">
        <w:rPr>
          <w:rFonts w:ascii="Arial" w:hAnsi="Arial" w:cs="Arial"/>
          <w:sz w:val="22"/>
          <w:szCs w:val="22"/>
        </w:rPr>
        <w:t xml:space="preserve"> </w:t>
      </w:r>
      <w:r w:rsidR="004E1AA5" w:rsidRPr="005C6CE3">
        <w:rPr>
          <w:rFonts w:ascii="Arial" w:hAnsi="Arial" w:cs="Arial"/>
          <w:sz w:val="22"/>
          <w:szCs w:val="22"/>
        </w:rPr>
        <w:t xml:space="preserve">Canada Life eine </w:t>
      </w:r>
      <w:r w:rsidR="00ED1402">
        <w:rPr>
          <w:rFonts w:ascii="Arial" w:hAnsi="Arial" w:cs="Arial"/>
          <w:sz w:val="22"/>
          <w:szCs w:val="22"/>
        </w:rPr>
        <w:t>renditeorientierte</w:t>
      </w:r>
      <w:r w:rsidR="002B623B">
        <w:rPr>
          <w:rFonts w:ascii="Arial" w:hAnsi="Arial" w:cs="Arial"/>
          <w:sz w:val="22"/>
          <w:szCs w:val="22"/>
        </w:rPr>
        <w:t xml:space="preserve"> </w:t>
      </w:r>
      <w:r w:rsidR="004E1AA5" w:rsidRPr="005C6CE3">
        <w:rPr>
          <w:rFonts w:ascii="Arial" w:hAnsi="Arial" w:cs="Arial"/>
          <w:sz w:val="22"/>
          <w:szCs w:val="22"/>
        </w:rPr>
        <w:t>Anlageform</w:t>
      </w:r>
      <w:r>
        <w:rPr>
          <w:rFonts w:ascii="Arial" w:hAnsi="Arial" w:cs="Arial"/>
          <w:sz w:val="22"/>
          <w:szCs w:val="22"/>
        </w:rPr>
        <w:t xml:space="preserve">. Diese kombiniert die </w:t>
      </w:r>
      <w:r w:rsidR="004E1AA5" w:rsidRPr="005C6CE3">
        <w:rPr>
          <w:rFonts w:ascii="Arial" w:hAnsi="Arial" w:cs="Arial"/>
          <w:sz w:val="22"/>
          <w:szCs w:val="22"/>
        </w:rPr>
        <w:t xml:space="preserve">Vorteile einer Rentenversicherung mit denen eines Investmentfonds. </w:t>
      </w:r>
      <w:r>
        <w:rPr>
          <w:rFonts w:ascii="Arial" w:hAnsi="Arial" w:cs="Arial"/>
          <w:sz w:val="22"/>
          <w:szCs w:val="22"/>
        </w:rPr>
        <w:t xml:space="preserve">Investieren Sie mit dem </w:t>
      </w:r>
      <w:r w:rsidR="006B0153" w:rsidRPr="006B0153">
        <w:rPr>
          <w:rFonts w:ascii="Arial" w:hAnsi="Arial" w:cs="Arial"/>
          <w:b/>
          <w:sz w:val="22"/>
          <w:szCs w:val="22"/>
        </w:rPr>
        <w:t>Flexible</w:t>
      </w:r>
      <w:r>
        <w:rPr>
          <w:rFonts w:ascii="Arial" w:hAnsi="Arial" w:cs="Arial"/>
          <w:b/>
          <w:sz w:val="22"/>
          <w:szCs w:val="22"/>
        </w:rPr>
        <w:t>n</w:t>
      </w:r>
      <w:r w:rsidR="006B0153" w:rsidRPr="006B0153">
        <w:rPr>
          <w:rFonts w:ascii="Arial" w:hAnsi="Arial" w:cs="Arial"/>
          <w:b/>
          <w:sz w:val="22"/>
          <w:szCs w:val="22"/>
        </w:rPr>
        <w:t xml:space="preserve"> Kapitalplan</w:t>
      </w:r>
      <w:r w:rsidR="006B0153">
        <w:rPr>
          <w:rFonts w:ascii="Arial" w:hAnsi="Arial" w:cs="Arial"/>
          <w:sz w:val="22"/>
          <w:szCs w:val="22"/>
        </w:rPr>
        <w:t xml:space="preserve"> </w:t>
      </w:r>
      <w:r w:rsidR="004E1AA5" w:rsidRPr="005C6CE3">
        <w:rPr>
          <w:rFonts w:ascii="Arial" w:hAnsi="Arial" w:cs="Arial"/>
          <w:sz w:val="22"/>
          <w:szCs w:val="22"/>
        </w:rPr>
        <w:t xml:space="preserve">in Ihre Zukunft, ohne auf Flexibilität zu verzichten. </w:t>
      </w:r>
      <w:r>
        <w:rPr>
          <w:rFonts w:ascii="Arial" w:hAnsi="Arial" w:cs="Arial"/>
          <w:sz w:val="22"/>
          <w:szCs w:val="22"/>
        </w:rPr>
        <w:t>Führen</w:t>
      </w:r>
      <w:r w:rsidR="004E1AA5" w:rsidRPr="005C6CE3">
        <w:rPr>
          <w:rFonts w:ascii="Arial" w:hAnsi="Arial" w:cs="Arial"/>
          <w:sz w:val="22"/>
          <w:szCs w:val="22"/>
        </w:rPr>
        <w:t xml:space="preserve"> Sie jederzeit Entnahmen, Zuzahlungen oder Fondswechsel durch.</w:t>
      </w:r>
    </w:p>
    <w:p w14:paraId="630B8060" w14:textId="37261617" w:rsidR="00877ED6" w:rsidRDefault="00877ED6" w:rsidP="004E1AA5">
      <w:pPr>
        <w:pStyle w:val="Kopfzeile"/>
        <w:tabs>
          <w:tab w:val="clear" w:pos="4153"/>
          <w:tab w:val="clear" w:pos="8306"/>
        </w:tabs>
        <w:rPr>
          <w:szCs w:val="22"/>
        </w:rPr>
      </w:pPr>
      <w:r w:rsidRPr="00877ED6">
        <w:rPr>
          <w:szCs w:val="22"/>
        </w:rPr>
        <w:t xml:space="preserve">Ihr Vertrauen </w:t>
      </w:r>
      <w:r w:rsidR="001225BB">
        <w:rPr>
          <w:szCs w:val="22"/>
        </w:rPr>
        <w:t xml:space="preserve">lohnt sich. </w:t>
      </w:r>
      <w:r w:rsidR="00EF7753">
        <w:rPr>
          <w:szCs w:val="22"/>
        </w:rPr>
        <w:t>Gerne beraten wir Sie individuell. Gemeinsam finden wir heraus, wie Sie Ihr Geld am besten investieren.</w:t>
      </w:r>
      <w:r w:rsidRPr="00877ED6">
        <w:rPr>
          <w:szCs w:val="22"/>
        </w:rPr>
        <w:t xml:space="preserve"> Vereinbaren Sie gleich </w:t>
      </w:r>
      <w:r w:rsidR="001225BB">
        <w:rPr>
          <w:szCs w:val="22"/>
        </w:rPr>
        <w:t>einen Termin</w:t>
      </w:r>
      <w:r w:rsidRPr="00877ED6">
        <w:rPr>
          <w:szCs w:val="22"/>
        </w:rPr>
        <w:t xml:space="preserve"> mit mir.</w:t>
      </w:r>
    </w:p>
    <w:p w14:paraId="45C66D3D" w14:textId="77777777" w:rsidR="00877ED6" w:rsidRDefault="00877ED6" w:rsidP="004E1AA5">
      <w:pPr>
        <w:pStyle w:val="Kopfzeile"/>
        <w:tabs>
          <w:tab w:val="clear" w:pos="4153"/>
          <w:tab w:val="clear" w:pos="8306"/>
        </w:tabs>
        <w:rPr>
          <w:szCs w:val="22"/>
        </w:rPr>
      </w:pPr>
    </w:p>
    <w:p w14:paraId="345A24D4" w14:textId="4B48E001" w:rsidR="004E1AA5" w:rsidRDefault="004E1AA5" w:rsidP="004E1AA5">
      <w:pPr>
        <w:pStyle w:val="Kopfzeile"/>
        <w:tabs>
          <w:tab w:val="clear" w:pos="4153"/>
          <w:tab w:val="clear" w:pos="8306"/>
        </w:tabs>
      </w:pPr>
      <w:r>
        <w:t xml:space="preserve">Neugierig geworden? Zusätzliche Informationen zum </w:t>
      </w:r>
      <w:r w:rsidRPr="004E1AA5">
        <w:rPr>
          <w:b/>
          <w:bCs/>
        </w:rPr>
        <w:t>Flexiblen Kapitalplan</w:t>
      </w:r>
      <w:r>
        <w:t xml:space="preserve"> finden Sie auf</w:t>
      </w:r>
    </w:p>
    <w:p w14:paraId="0143B841" w14:textId="77777777" w:rsidR="004E1AA5" w:rsidRPr="000407FE" w:rsidRDefault="004E1AA5" w:rsidP="004E1AA5">
      <w:pPr>
        <w:pStyle w:val="Kopfzeile"/>
        <w:tabs>
          <w:tab w:val="clear" w:pos="4153"/>
          <w:tab w:val="clear" w:pos="8306"/>
        </w:tabs>
      </w:pPr>
      <w:r>
        <w:t>www.canadalife.de/flexibler-kapitalplan.</w:t>
      </w:r>
    </w:p>
    <w:p w14:paraId="1E0043EC" w14:textId="77777777" w:rsidR="004E1AA5" w:rsidRDefault="004E1AA5" w:rsidP="004E1AA5">
      <w:pPr>
        <w:pStyle w:val="Textkrper2"/>
        <w:jc w:val="left"/>
        <w:rPr>
          <w:rFonts w:ascii="Arial" w:hAnsi="Arial"/>
          <w:sz w:val="22"/>
          <w:lang w:val="de-DE"/>
        </w:rPr>
      </w:pPr>
    </w:p>
    <w:p w14:paraId="0B3A71F5" w14:textId="77777777" w:rsidR="004E1AA5" w:rsidRDefault="004E1AA5" w:rsidP="004E1AA5">
      <w:pPr>
        <w:pStyle w:val="Text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14:paraId="5C326BFA" w14:textId="77777777" w:rsidR="004E1AA5" w:rsidRDefault="004E1AA5" w:rsidP="004E1AA5">
      <w:pPr>
        <w:pStyle w:val="Text"/>
        <w:spacing w:after="0"/>
        <w:rPr>
          <w:rFonts w:ascii="Arial" w:hAnsi="Arial" w:cs="Arial"/>
          <w:sz w:val="22"/>
        </w:rPr>
      </w:pPr>
    </w:p>
    <w:p w14:paraId="15653F36" w14:textId="77777777" w:rsidR="004E1AA5" w:rsidRDefault="004E1AA5" w:rsidP="004E1AA5">
      <w:pPr>
        <w:pStyle w:val="Text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Ihr Makler/Ihre Maklerin</w:t>
      </w:r>
    </w:p>
    <w:p w14:paraId="0A8B5576" w14:textId="77777777" w:rsidR="004574F8" w:rsidRPr="0007351C" w:rsidRDefault="004574F8" w:rsidP="00FB4F72"/>
    <w:p w14:paraId="1E5A5315" w14:textId="77777777" w:rsidR="00FB4F72" w:rsidRPr="0007351C" w:rsidRDefault="00FB4F72" w:rsidP="00FB4F72"/>
    <w:p w14:paraId="0A31FD7C" w14:textId="77777777" w:rsidR="00FB4F72" w:rsidRPr="0007351C" w:rsidRDefault="00C045AC" w:rsidP="00FB4F72">
      <w:r>
        <w:t xml:space="preserve"> </w:t>
      </w:r>
    </w:p>
    <w:p w14:paraId="3AD64202" w14:textId="77777777" w:rsidR="004574F8" w:rsidRPr="007B4B41" w:rsidRDefault="004574F8" w:rsidP="00FB4F72"/>
    <w:p w14:paraId="48AF16E6" w14:textId="3D26D622" w:rsidR="006A6EB4" w:rsidRDefault="006A6EB4" w:rsidP="00FB4F72"/>
    <w:sectPr w:rsidR="006A6EB4" w:rsidSect="006A6EB4">
      <w:footerReference w:type="first" r:id="rId6"/>
      <w:pgSz w:w="11906" w:h="16838" w:code="9"/>
      <w:pgMar w:top="2552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08C6" w14:textId="77777777" w:rsidR="00467D05" w:rsidRDefault="00467D05">
      <w:r>
        <w:separator/>
      </w:r>
    </w:p>
  </w:endnote>
  <w:endnote w:type="continuationSeparator" w:id="0">
    <w:p w14:paraId="62357A1F" w14:textId="77777777" w:rsidR="00467D05" w:rsidRDefault="0046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on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DB1F" w14:textId="77777777" w:rsidR="006A6EB4" w:rsidRPr="00EE3FD0" w:rsidRDefault="006A6EB4" w:rsidP="006A6EB4">
    <w:pPr>
      <w:tabs>
        <w:tab w:val="left" w:pos="6521"/>
        <w:tab w:val="left" w:pos="680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5D09" w14:textId="77777777" w:rsidR="00467D05" w:rsidRDefault="00467D05">
      <w:r>
        <w:separator/>
      </w:r>
    </w:p>
  </w:footnote>
  <w:footnote w:type="continuationSeparator" w:id="0">
    <w:p w14:paraId="0D18BC48" w14:textId="77777777" w:rsidR="00467D05" w:rsidRDefault="0046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3E"/>
    <w:rsid w:val="0007351C"/>
    <w:rsid w:val="001047B6"/>
    <w:rsid w:val="0011115A"/>
    <w:rsid w:val="001225BB"/>
    <w:rsid w:val="001B7F49"/>
    <w:rsid w:val="001C4CAE"/>
    <w:rsid w:val="0029586A"/>
    <w:rsid w:val="002B623B"/>
    <w:rsid w:val="002F4817"/>
    <w:rsid w:val="0030154B"/>
    <w:rsid w:val="00397702"/>
    <w:rsid w:val="003A3C37"/>
    <w:rsid w:val="003D3C2B"/>
    <w:rsid w:val="00404A96"/>
    <w:rsid w:val="00424294"/>
    <w:rsid w:val="004574F8"/>
    <w:rsid w:val="00467D05"/>
    <w:rsid w:val="00472C26"/>
    <w:rsid w:val="004E0002"/>
    <w:rsid w:val="004E1AA5"/>
    <w:rsid w:val="00504FF8"/>
    <w:rsid w:val="00525A59"/>
    <w:rsid w:val="0058389E"/>
    <w:rsid w:val="005D662A"/>
    <w:rsid w:val="0064454F"/>
    <w:rsid w:val="00653F02"/>
    <w:rsid w:val="00662A3E"/>
    <w:rsid w:val="00664AAF"/>
    <w:rsid w:val="006A6EB4"/>
    <w:rsid w:val="006B0153"/>
    <w:rsid w:val="006D2A47"/>
    <w:rsid w:val="0071073E"/>
    <w:rsid w:val="00723FB0"/>
    <w:rsid w:val="007B4B41"/>
    <w:rsid w:val="007F522E"/>
    <w:rsid w:val="0080387C"/>
    <w:rsid w:val="00877ED6"/>
    <w:rsid w:val="00896198"/>
    <w:rsid w:val="008C355E"/>
    <w:rsid w:val="008E4D7B"/>
    <w:rsid w:val="009360B8"/>
    <w:rsid w:val="0099254A"/>
    <w:rsid w:val="009A0CCD"/>
    <w:rsid w:val="009B3E99"/>
    <w:rsid w:val="00A574CB"/>
    <w:rsid w:val="00AB42A0"/>
    <w:rsid w:val="00AC45D4"/>
    <w:rsid w:val="00B645B8"/>
    <w:rsid w:val="00B7384B"/>
    <w:rsid w:val="00BC296C"/>
    <w:rsid w:val="00C045AC"/>
    <w:rsid w:val="00C26D70"/>
    <w:rsid w:val="00C82CDC"/>
    <w:rsid w:val="00CB6D74"/>
    <w:rsid w:val="00CC0A3E"/>
    <w:rsid w:val="00D44700"/>
    <w:rsid w:val="00E10ED0"/>
    <w:rsid w:val="00E426D8"/>
    <w:rsid w:val="00E60F48"/>
    <w:rsid w:val="00E8722F"/>
    <w:rsid w:val="00EC090A"/>
    <w:rsid w:val="00ED1402"/>
    <w:rsid w:val="00EF7753"/>
    <w:rsid w:val="00FB4F72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7B6A"/>
  <w15:chartTrackingRefBased/>
  <w15:docId w15:val="{ECD0E64B-22D6-49A8-B3F8-BA9BAF8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A3E"/>
    <w:rPr>
      <w:rFonts w:ascii="Arial" w:eastAsia="Times New Roman" w:hAnsi="Arial" w:cs="Arial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CC0A3E"/>
    <w:pPr>
      <w:framePr w:w="4270" w:h="2155" w:hSpace="142" w:vSpace="142" w:wrap="notBeside" w:vAnchor="page" w:hAnchor="page" w:x="1419" w:y="3120"/>
    </w:pPr>
    <w:rPr>
      <w:rFonts w:ascii="StoneSerif" w:hAnsi="StoneSerif"/>
      <w:sz w:val="21"/>
    </w:rPr>
  </w:style>
  <w:style w:type="paragraph" w:styleId="Kopfzeile">
    <w:name w:val="header"/>
    <w:basedOn w:val="Standard"/>
    <w:link w:val="KopfzeileZchn"/>
    <w:rsid w:val="00CC0A3E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rsid w:val="00CC0A3E"/>
    <w:rPr>
      <w:rFonts w:ascii="Arial" w:eastAsia="Times New Roman" w:hAnsi="Arial" w:cs="Arial"/>
      <w:szCs w:val="20"/>
    </w:rPr>
  </w:style>
  <w:style w:type="character" w:styleId="Kommentarzeichen">
    <w:name w:val="annotation reference"/>
    <w:uiPriority w:val="99"/>
    <w:semiHidden/>
    <w:unhideWhenUsed/>
    <w:rsid w:val="00CC0A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0A3E"/>
    <w:rPr>
      <w:sz w:val="20"/>
    </w:rPr>
  </w:style>
  <w:style w:type="character" w:customStyle="1" w:styleId="KommentartextZchn">
    <w:name w:val="Kommentartext Zchn"/>
    <w:link w:val="Kommentartext"/>
    <w:uiPriority w:val="99"/>
    <w:rsid w:val="00CC0A3E"/>
    <w:rPr>
      <w:rFonts w:ascii="Arial" w:eastAsia="Times New Roman" w:hAnsi="Arial" w:cs="Arial"/>
      <w:sz w:val="20"/>
      <w:szCs w:val="20"/>
    </w:rPr>
  </w:style>
  <w:style w:type="paragraph" w:styleId="berarbeitung">
    <w:name w:val="Revision"/>
    <w:hidden/>
    <w:uiPriority w:val="99"/>
    <w:semiHidden/>
    <w:rsid w:val="00C045AC"/>
    <w:rPr>
      <w:rFonts w:ascii="Arial" w:eastAsia="Times New Roman" w:hAnsi="Arial" w:cs="Arial"/>
      <w:sz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5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45AC"/>
    <w:rPr>
      <w:rFonts w:ascii="Arial" w:eastAsia="Times New Roman" w:hAnsi="Arial" w:cs="Arial"/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4E1AA5"/>
    <w:pPr>
      <w:jc w:val="both"/>
    </w:pPr>
    <w:rPr>
      <w:rFonts w:ascii="Times New Roman" w:hAnsi="Times New Roman"/>
      <w:sz w:val="24"/>
      <w:lang w:val="en-US"/>
    </w:rPr>
  </w:style>
  <w:style w:type="character" w:customStyle="1" w:styleId="Textkrper2Zchn">
    <w:name w:val="Textkörper 2 Zchn"/>
    <w:basedOn w:val="Absatz-Standardschriftart"/>
    <w:link w:val="Textkrper2"/>
    <w:rsid w:val="004E1AA5"/>
    <w:rPr>
      <w:rFonts w:ascii="Times New Roman" w:eastAsia="Times New Roman" w:hAnsi="Times New Roman" w:cs="Arial"/>
      <w:sz w:val="24"/>
      <w:lang w:val="en-US" w:eastAsia="en-US"/>
    </w:rPr>
  </w:style>
  <w:style w:type="paragraph" w:customStyle="1" w:styleId="Text">
    <w:name w:val="Text"/>
    <w:basedOn w:val="Standard"/>
    <w:rsid w:val="004E1AA5"/>
    <w:pPr>
      <w:spacing w:after="240"/>
      <w:jc w:val="both"/>
    </w:pPr>
    <w:rPr>
      <w:rFonts w:ascii="StoneSerif" w:hAnsi="StoneSerif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Wiegel, Victoria</dc:creator>
  <cp:keywords/>
  <dc:description/>
  <cp:lastModifiedBy>Albus, Thomas</cp:lastModifiedBy>
  <cp:revision>6</cp:revision>
  <dcterms:created xsi:type="dcterms:W3CDTF">2023-10-26T12:50:00Z</dcterms:created>
  <dcterms:modified xsi:type="dcterms:W3CDTF">2023-11-16T09:56:00Z</dcterms:modified>
</cp:coreProperties>
</file>