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ECDB" w14:textId="7406731B" w:rsidR="00E004F2" w:rsidRPr="00BB03FF" w:rsidRDefault="00E004F2" w:rsidP="00BB03FF">
      <w:pPr>
        <w:pStyle w:val="Adresse"/>
        <w:framePr w:w="4777" w:h="537" w:hSpace="0" w:vSpace="0" w:wrap="notBeside" w:y="2525"/>
        <w:spacing w:after="131"/>
        <w:rPr>
          <w:rFonts w:ascii="Arial" w:hAnsi="Arial"/>
          <w:sz w:val="17"/>
          <w:szCs w:val="17"/>
        </w:rPr>
      </w:pPr>
      <w:r w:rsidRPr="00BB03FF">
        <w:rPr>
          <w:rFonts w:ascii="Arial" w:hAnsi="Arial"/>
          <w:sz w:val="17"/>
          <w:szCs w:val="17"/>
        </w:rPr>
        <w:t>Canada Life   Postfach 1763   63237 Neu-Isenburg</w:t>
      </w:r>
      <w:r w:rsidR="00BF0754" w:rsidRPr="00BB03FF">
        <w:rPr>
          <w:rFonts w:ascii="Arial" w:hAnsi="Arial"/>
          <w:sz w:val="17"/>
          <w:szCs w:val="17"/>
        </w:rPr>
        <w:br/>
      </w:r>
      <w:r w:rsidR="00B612B9">
        <w:rPr>
          <w:rFonts w:ascii="Arial" w:hAnsi="Arial"/>
          <w:sz w:val="17"/>
          <w:szCs w:val="17"/>
        </w:rPr>
        <w:t>MKT-</w:t>
      </w:r>
      <w:r w:rsidR="0065769D">
        <w:rPr>
          <w:rFonts w:ascii="Arial" w:hAnsi="Arial"/>
          <w:sz w:val="17"/>
          <w:szCs w:val="17"/>
        </w:rPr>
        <w:t>BAS</w:t>
      </w:r>
      <w:r w:rsidR="00B612B9">
        <w:rPr>
          <w:rFonts w:ascii="Arial" w:hAnsi="Arial"/>
          <w:sz w:val="17"/>
          <w:szCs w:val="17"/>
        </w:rPr>
        <w:t>202</w:t>
      </w:r>
      <w:r w:rsidR="0065769D">
        <w:rPr>
          <w:rFonts w:ascii="Arial" w:hAnsi="Arial"/>
          <w:sz w:val="17"/>
          <w:szCs w:val="17"/>
        </w:rPr>
        <w:t>1</w:t>
      </w:r>
      <w:r w:rsidR="00B612B9">
        <w:rPr>
          <w:rFonts w:ascii="Arial" w:hAnsi="Arial"/>
          <w:sz w:val="17"/>
          <w:szCs w:val="17"/>
        </w:rPr>
        <w:t xml:space="preserve"> </w:t>
      </w:r>
      <w:proofErr w:type="spellStart"/>
      <w:r w:rsidR="00B20C44">
        <w:rPr>
          <w:rFonts w:ascii="Arial" w:hAnsi="Arial"/>
          <w:sz w:val="17"/>
          <w:szCs w:val="17"/>
        </w:rPr>
        <w:t>Kd</w:t>
      </w:r>
      <w:proofErr w:type="spellEnd"/>
    </w:p>
    <w:p w14:paraId="45072F44" w14:textId="77777777" w:rsidR="00966193" w:rsidRPr="00B816B4" w:rsidRDefault="00966193" w:rsidP="00966193">
      <w:pPr>
        <w:framePr w:w="4536" w:h="1797" w:wrap="notBeside" w:vAnchor="page" w:hAnchor="page" w:x="1419" w:y="3290"/>
        <w:rPr>
          <w:sz w:val="14"/>
        </w:rPr>
      </w:pPr>
    </w:p>
    <w:p w14:paraId="3FAD1620" w14:textId="77777777" w:rsidR="00966193" w:rsidRPr="00B816B4" w:rsidRDefault="00966193" w:rsidP="00966193">
      <w:pPr>
        <w:framePr w:w="4536" w:h="1797" w:wrap="notBeside" w:vAnchor="page" w:hAnchor="page" w:x="1419" w:y="3290"/>
        <w:rPr>
          <w:sz w:val="14"/>
        </w:rPr>
      </w:pPr>
    </w:p>
    <w:p w14:paraId="6E369BF8" w14:textId="1E7D3A2B" w:rsidR="00966193" w:rsidRPr="005D1CC8" w:rsidRDefault="00966193" w:rsidP="00966193">
      <w:pPr>
        <w:framePr w:w="4536" w:h="1797" w:wrap="notBeside" w:vAnchor="page" w:hAnchor="page" w:x="1419" w:y="3290"/>
        <w:suppressAutoHyphens/>
        <w:rPr>
          <w:sz w:val="24"/>
          <w:szCs w:val="22"/>
        </w:rPr>
      </w:pPr>
      <w:r>
        <w:rPr>
          <w:lang w:val="en-US"/>
        </w:rPr>
        <w:fldChar w:fldCharType="begin"/>
      </w:r>
      <w:r w:rsidRPr="003D6562">
        <w:instrText xml:space="preserve">IF </w:instrText>
      </w:r>
      <w:r>
        <w:rPr>
          <w:lang w:val="en-US"/>
        </w:rPr>
        <w:fldChar w:fldCharType="begin"/>
      </w:r>
      <w:r w:rsidRPr="003D6562">
        <w:instrText xml:space="preserve"> MERGEFIELD VN_Client_Title </w:instrText>
      </w:r>
      <w:r>
        <w:rPr>
          <w:lang w:val="en-US"/>
        </w:rPr>
        <w:fldChar w:fldCharType="separate"/>
      </w:r>
      <w:r w:rsidRPr="003D6562">
        <w:rPr>
          <w:noProof/>
        </w:rPr>
        <w:instrText>«VN_Client_Title»</w:instrText>
      </w:r>
      <w:r>
        <w:rPr>
          <w:lang w:val="en-US"/>
        </w:rPr>
        <w:fldChar w:fldCharType="end"/>
      </w:r>
      <w:r w:rsidRPr="003D6562">
        <w:instrText xml:space="preserve"> = "Firma*" "</w:instrText>
      </w:r>
      <w:r w:rsidRPr="003D6562">
        <w:rPr>
          <w:b/>
          <w:bCs/>
        </w:rPr>
        <w:instrText>persönlich/vertraulich"</w:instrText>
      </w:r>
      <w:r>
        <w:rPr>
          <w:lang w:val="en-US"/>
        </w:rPr>
        <w:fldChar w:fldCharType="end"/>
      </w:r>
    </w:p>
    <w:p w14:paraId="400A6AD6" w14:textId="77777777" w:rsidR="00966193" w:rsidRPr="005D1CC8" w:rsidRDefault="00966193" w:rsidP="00966193">
      <w:pPr>
        <w:framePr w:w="4536" w:h="1797" w:wrap="notBeside" w:vAnchor="page" w:hAnchor="page" w:x="1419" w:y="3290"/>
        <w:suppressAutoHyphens/>
        <w:rPr>
          <w:b/>
          <w:bCs/>
          <w:szCs w:val="22"/>
        </w:rPr>
      </w:pPr>
      <w:r w:rsidRPr="005D1CC8">
        <w:rPr>
          <w:szCs w:val="22"/>
        </w:rPr>
        <w:t>Frau</w:t>
      </w:r>
    </w:p>
    <w:p w14:paraId="6AB16364" w14:textId="04254C66" w:rsidR="00966193" w:rsidRPr="005D1CC8" w:rsidRDefault="00966193" w:rsidP="00966193">
      <w:pPr>
        <w:framePr w:w="4536" w:h="1797" w:wrap="notBeside" w:vAnchor="page" w:hAnchor="page" w:x="1419" w:y="3290"/>
        <w:suppressAutoHyphens/>
        <w:rPr>
          <w:szCs w:val="22"/>
        </w:rPr>
      </w:pPr>
      <w:r w:rsidRPr="005D1CC8">
        <w:rPr>
          <w:szCs w:val="22"/>
        </w:rPr>
        <w:t>Petra Muster</w:t>
      </w:r>
      <w:r w:rsidR="00B308B4" w:rsidRPr="005D1CC8">
        <w:rPr>
          <w:szCs w:val="22"/>
        </w:rPr>
        <w:t>frau</w:t>
      </w:r>
    </w:p>
    <w:p w14:paraId="323ED064" w14:textId="77777777" w:rsidR="00966193" w:rsidRPr="005D1CC8" w:rsidRDefault="00966193" w:rsidP="00966193">
      <w:pPr>
        <w:framePr w:w="4536" w:h="1797" w:wrap="notBeside" w:vAnchor="page" w:hAnchor="page" w:x="1419" w:y="3290"/>
        <w:shd w:val="solid" w:color="FFFFFF" w:fill="FFFFFF"/>
        <w:suppressAutoHyphens/>
        <w:rPr>
          <w:szCs w:val="22"/>
        </w:rPr>
      </w:pPr>
      <w:r w:rsidRPr="005D1CC8">
        <w:rPr>
          <w:szCs w:val="22"/>
        </w:rPr>
        <w:t>Musterstraße 10</w:t>
      </w:r>
    </w:p>
    <w:p w14:paraId="2ECD56BC" w14:textId="0DF34E2A" w:rsidR="00966193" w:rsidRPr="005D1CC8" w:rsidRDefault="00966193" w:rsidP="00966193">
      <w:pPr>
        <w:framePr w:w="4536" w:h="1797" w:wrap="notBeside" w:vAnchor="page" w:hAnchor="page" w:x="1419" w:y="3290"/>
        <w:shd w:val="solid" w:color="FFFFFF" w:fill="FFFFFF"/>
        <w:suppressAutoHyphens/>
        <w:rPr>
          <w:szCs w:val="22"/>
        </w:rPr>
      </w:pPr>
      <w:r w:rsidRPr="005D1CC8">
        <w:rPr>
          <w:szCs w:val="22"/>
        </w:rPr>
        <w:t>12345 Musterstadt</w:t>
      </w:r>
    </w:p>
    <w:p w14:paraId="4A0A48AB" w14:textId="0792B6CB" w:rsidR="00966193" w:rsidRDefault="00966193" w:rsidP="00966193">
      <w:pPr>
        <w:framePr w:w="4536" w:h="1797" w:wrap="notBeside" w:vAnchor="page" w:hAnchor="page" w:x="1419" w:y="3290"/>
        <w:shd w:val="solid" w:color="FFFFFF" w:fill="FFFFFF"/>
        <w:suppressAutoHyphens/>
        <w:rPr>
          <w:sz w:val="20"/>
        </w:rPr>
      </w:pPr>
    </w:p>
    <w:p w14:paraId="227B4817" w14:textId="6E8952A0" w:rsidR="00966193" w:rsidRDefault="00966193" w:rsidP="00966193">
      <w:pPr>
        <w:framePr w:w="4536" w:h="1797" w:wrap="notBeside" w:vAnchor="page" w:hAnchor="page" w:x="1419" w:y="3290"/>
        <w:shd w:val="solid" w:color="FFFFFF" w:fill="FFFFFF"/>
        <w:suppressAutoHyphens/>
        <w:rPr>
          <w:sz w:val="20"/>
        </w:rPr>
      </w:pPr>
    </w:p>
    <w:p w14:paraId="2533ADC7" w14:textId="77777777" w:rsidR="00966193" w:rsidRPr="003D6562" w:rsidRDefault="00966193" w:rsidP="00966193">
      <w:pPr>
        <w:framePr w:w="4536" w:h="1797" w:wrap="notBeside" w:vAnchor="page" w:hAnchor="page" w:x="1419" w:y="3290"/>
        <w:shd w:val="solid" w:color="FFFFFF" w:fill="FFFFFF"/>
        <w:suppressAutoHyphens/>
        <w:rPr>
          <w:sz w:val="20"/>
        </w:rPr>
      </w:pPr>
    </w:p>
    <w:p w14:paraId="11E5ECE0" w14:textId="77777777" w:rsidR="00E004F2" w:rsidRDefault="00E004F2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sz w:val="17"/>
        </w:rPr>
        <w:t>Kontakt:</w:t>
      </w:r>
      <w:r w:rsidR="00BB03FF">
        <w:rPr>
          <w:sz w:val="17"/>
        </w:rPr>
        <w:t xml:space="preserve"> Kundenservice</w:t>
      </w:r>
    </w:p>
    <w:p w14:paraId="11E5ECE1" w14:textId="77777777" w:rsidR="0042329C" w:rsidRDefault="0042329C" w:rsidP="0042329C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  <w:szCs w:val="17"/>
        </w:rPr>
      </w:pPr>
      <w:r>
        <w:rPr>
          <w:b/>
          <w:bCs/>
          <w:sz w:val="17"/>
          <w:szCs w:val="17"/>
        </w:rPr>
        <w:t>Telefon:</w:t>
      </w:r>
      <w:r>
        <w:rPr>
          <w:sz w:val="17"/>
          <w:szCs w:val="17"/>
        </w:rPr>
        <w:tab/>
        <w:t>06102-30618-00</w:t>
      </w:r>
    </w:p>
    <w:p w14:paraId="11E5ECE2" w14:textId="77777777" w:rsidR="0042329C" w:rsidRDefault="0042329C" w:rsidP="0042329C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  <w:szCs w:val="17"/>
        </w:rPr>
      </w:pPr>
      <w:r>
        <w:rPr>
          <w:b/>
          <w:bCs/>
          <w:sz w:val="17"/>
          <w:szCs w:val="17"/>
        </w:rPr>
        <w:t>Telefax:</w:t>
      </w:r>
      <w:r>
        <w:rPr>
          <w:sz w:val="17"/>
          <w:szCs w:val="17"/>
        </w:rPr>
        <w:tab/>
        <w:t>06102-30618-01</w:t>
      </w:r>
    </w:p>
    <w:p w14:paraId="11E5ECE3" w14:textId="77777777" w:rsidR="00E004F2" w:rsidRPr="00F37A7B" w:rsidRDefault="00E004F2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bCs/>
          <w:sz w:val="17"/>
        </w:rPr>
      </w:pPr>
      <w:r>
        <w:rPr>
          <w:b/>
          <w:sz w:val="17"/>
        </w:rPr>
        <w:t>E-Mail:</w:t>
      </w:r>
      <w:r>
        <w:rPr>
          <w:bCs/>
          <w:sz w:val="17"/>
        </w:rPr>
        <w:tab/>
        <w:t>kundenservice@canadalife.de</w:t>
      </w:r>
    </w:p>
    <w:p w14:paraId="11E5ECE4" w14:textId="77777777" w:rsidR="00E004F2" w:rsidRDefault="00E004F2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sz w:val="17"/>
        </w:rPr>
        <w:t>Internet:</w:t>
      </w:r>
      <w:r>
        <w:rPr>
          <w:b/>
          <w:sz w:val="17"/>
        </w:rPr>
        <w:tab/>
      </w:r>
      <w:r>
        <w:rPr>
          <w:sz w:val="17"/>
        </w:rPr>
        <w:t>www.canadalife.de</w:t>
      </w:r>
    </w:p>
    <w:p w14:paraId="11E5ECE5" w14:textId="06CBEAD9" w:rsidR="00E004F2" w:rsidRDefault="00E004F2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bCs/>
          <w:sz w:val="17"/>
        </w:rPr>
        <w:t>Datum:</w:t>
      </w:r>
      <w:r>
        <w:rPr>
          <w:b/>
          <w:bCs/>
          <w:sz w:val="17"/>
        </w:rPr>
        <w:tab/>
      </w:r>
      <w:r w:rsidR="00532B77">
        <w:rPr>
          <w:sz w:val="17"/>
        </w:rPr>
        <w:fldChar w:fldCharType="begin"/>
      </w:r>
      <w:r w:rsidR="00532B77">
        <w:rPr>
          <w:sz w:val="17"/>
        </w:rPr>
        <w:instrText xml:space="preserve"> DATE  \@ "MMMM yyyy"  \* MERGEFORMAT </w:instrText>
      </w:r>
      <w:r w:rsidR="00532B77">
        <w:rPr>
          <w:sz w:val="17"/>
        </w:rPr>
        <w:fldChar w:fldCharType="separate"/>
      </w:r>
      <w:r w:rsidR="00D86826">
        <w:rPr>
          <w:noProof/>
          <w:sz w:val="17"/>
        </w:rPr>
        <w:t>Oktober 2021</w:t>
      </w:r>
      <w:r w:rsidR="00532B77">
        <w:rPr>
          <w:sz w:val="17"/>
        </w:rPr>
        <w:fldChar w:fldCharType="end"/>
      </w:r>
    </w:p>
    <w:p w14:paraId="11E5ECE6" w14:textId="77777777" w:rsidR="00E004F2" w:rsidRDefault="00E004F2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</w:p>
    <w:p w14:paraId="11E5ECE7" w14:textId="124C3584" w:rsidR="00E004F2" w:rsidRPr="00930BB0" w:rsidRDefault="002C0383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b/>
          <w:bCs/>
          <w:sz w:val="17"/>
        </w:rPr>
      </w:pPr>
      <w:r>
        <w:rPr>
          <w:b/>
          <w:bCs/>
          <w:sz w:val="17"/>
        </w:rPr>
        <w:t>Ihr Ansprechpartner</w:t>
      </w:r>
      <w:r w:rsidR="00E004F2" w:rsidRPr="00930BB0">
        <w:rPr>
          <w:b/>
          <w:bCs/>
          <w:sz w:val="17"/>
        </w:rPr>
        <w:t>:</w:t>
      </w:r>
    </w:p>
    <w:p w14:paraId="7D234059" w14:textId="77777777" w:rsidR="00966193" w:rsidRPr="005777FA" w:rsidRDefault="00966193" w:rsidP="00966193">
      <w:pPr>
        <w:framePr w:w="3487" w:h="3402" w:wrap="notBeside" w:vAnchor="page" w:hAnchor="page" w:x="7939" w:y="102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line="240" w:lineRule="atLeast"/>
        <w:rPr>
          <w:color w:val="000000"/>
          <w:sz w:val="17"/>
          <w:szCs w:val="17"/>
          <w:lang w:eastAsia="de-DE"/>
        </w:rPr>
      </w:pPr>
      <w:r w:rsidRPr="005777FA">
        <w:rPr>
          <w:color w:val="000000"/>
          <w:sz w:val="17"/>
          <w:szCs w:val="17"/>
          <w:lang w:eastAsia="de-DE"/>
        </w:rPr>
        <w:t>Muster Makler GmbH</w:t>
      </w:r>
    </w:p>
    <w:p w14:paraId="4C688513" w14:textId="77777777" w:rsidR="00966193" w:rsidRPr="005777FA" w:rsidRDefault="00966193" w:rsidP="00966193">
      <w:pPr>
        <w:framePr w:w="3487" w:h="3402" w:wrap="notBeside" w:vAnchor="page" w:hAnchor="page" w:x="7939" w:y="102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line="240" w:lineRule="atLeast"/>
        <w:rPr>
          <w:color w:val="000000"/>
          <w:sz w:val="17"/>
          <w:szCs w:val="17"/>
          <w:lang w:eastAsia="de-DE"/>
        </w:rPr>
      </w:pPr>
      <w:r w:rsidRPr="005777FA">
        <w:rPr>
          <w:color w:val="000000"/>
          <w:sz w:val="17"/>
          <w:szCs w:val="17"/>
          <w:lang w:eastAsia="de-DE"/>
        </w:rPr>
        <w:t xml:space="preserve">Musterstraße 1 </w:t>
      </w:r>
    </w:p>
    <w:p w14:paraId="60C615B9" w14:textId="77777777" w:rsidR="00966193" w:rsidRPr="005777FA" w:rsidRDefault="00966193" w:rsidP="00966193">
      <w:pPr>
        <w:framePr w:w="3487" w:h="3402" w:wrap="notBeside" w:vAnchor="page" w:hAnchor="page" w:x="7939" w:y="102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line="240" w:lineRule="atLeast"/>
      </w:pPr>
      <w:r w:rsidRPr="005777FA">
        <w:rPr>
          <w:color w:val="000000"/>
          <w:sz w:val="17"/>
          <w:szCs w:val="17"/>
          <w:lang w:eastAsia="de-DE"/>
        </w:rPr>
        <w:t>12345 Musterstadt</w:t>
      </w:r>
      <w:r w:rsidRPr="005777FA">
        <w:rPr>
          <w:color w:val="000000"/>
          <w:sz w:val="17"/>
          <w:szCs w:val="17"/>
          <w:lang w:val="en-US" w:eastAsia="de-DE"/>
        </w:rPr>
        <w:fldChar w:fldCharType="begin"/>
      </w:r>
      <w:r w:rsidRPr="005777FA">
        <w:rPr>
          <w:color w:val="000000"/>
          <w:sz w:val="17"/>
          <w:szCs w:val="17"/>
          <w:lang w:eastAsia="de-DE"/>
        </w:rPr>
        <w:instrText xml:space="preserve"> MERGEFIELD BROKER_ADDR2 </w:instrText>
      </w:r>
      <w:r w:rsidRPr="005777FA">
        <w:rPr>
          <w:color w:val="000000"/>
          <w:sz w:val="17"/>
          <w:szCs w:val="17"/>
          <w:lang w:val="en-US" w:eastAsia="de-DE"/>
        </w:rPr>
        <w:fldChar w:fldCharType="end"/>
      </w:r>
      <w:r w:rsidRPr="005777FA">
        <w:rPr>
          <w:noProof/>
          <w:color w:val="000000"/>
          <w:sz w:val="17"/>
          <w:szCs w:val="17"/>
          <w:lang w:eastAsia="de-DE"/>
        </w:rPr>
        <w:fldChar w:fldCharType="begin"/>
      </w:r>
      <w:r w:rsidRPr="005777FA">
        <w:rPr>
          <w:noProof/>
          <w:color w:val="000000"/>
          <w:sz w:val="17"/>
          <w:szCs w:val="17"/>
          <w:lang w:eastAsia="de-DE"/>
        </w:rPr>
        <w:instrText xml:space="preserve"> IF 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begin"/>
      </w:r>
      <w:r w:rsidRPr="005777FA">
        <w:rPr>
          <w:noProof/>
          <w:color w:val="000000"/>
          <w:sz w:val="17"/>
          <w:szCs w:val="17"/>
          <w:lang w:eastAsia="de-DE"/>
        </w:rPr>
        <w:instrText xml:space="preserve"> MERGEFIELD BROKER_PHONE 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separate"/>
      </w:r>
      <w:r w:rsidRPr="005777FA">
        <w:rPr>
          <w:noProof/>
          <w:color w:val="000000"/>
          <w:sz w:val="17"/>
          <w:szCs w:val="17"/>
          <w:lang w:eastAsia="de-DE"/>
        </w:rPr>
        <w:instrText>«BROKER_PHONE»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end"/>
      </w:r>
      <w:r w:rsidRPr="005777FA">
        <w:rPr>
          <w:noProof/>
          <w:color w:val="000000"/>
          <w:sz w:val="17"/>
          <w:szCs w:val="17"/>
          <w:lang w:eastAsia="de-DE"/>
        </w:rPr>
        <w:instrText xml:space="preserve"> = "" "" "</w:instrText>
      </w:r>
    </w:p>
    <w:p w14:paraId="2A3C42A9" w14:textId="77777777" w:rsidR="00966193" w:rsidRPr="005777FA" w:rsidRDefault="00966193" w:rsidP="00966193">
      <w:pPr>
        <w:framePr w:w="3487" w:h="3402" w:wrap="notBeside" w:vAnchor="page" w:hAnchor="page" w:x="7939" w:y="102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line="240" w:lineRule="atLeast"/>
        <w:rPr>
          <w:noProof/>
          <w:color w:val="000000"/>
          <w:sz w:val="17"/>
          <w:szCs w:val="17"/>
          <w:lang w:eastAsia="de-DE"/>
        </w:rPr>
      </w:pPr>
      <w:r w:rsidRPr="005777FA">
        <w:rPr>
          <w:noProof/>
          <w:color w:val="000000"/>
          <w:sz w:val="17"/>
          <w:szCs w:val="17"/>
          <w:lang w:eastAsia="de-DE"/>
        </w:rPr>
        <w:instrText xml:space="preserve">Telefon: 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begin"/>
      </w:r>
      <w:r w:rsidRPr="005777FA">
        <w:rPr>
          <w:noProof/>
          <w:color w:val="000000"/>
          <w:sz w:val="17"/>
          <w:szCs w:val="17"/>
          <w:lang w:eastAsia="de-DE"/>
        </w:rPr>
        <w:instrText xml:space="preserve"> MERGEFIELD BROKER_PHONE 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separate"/>
      </w:r>
      <w:r w:rsidRPr="005777FA">
        <w:rPr>
          <w:noProof/>
          <w:color w:val="000000"/>
          <w:sz w:val="17"/>
          <w:szCs w:val="17"/>
          <w:lang w:eastAsia="de-DE"/>
        </w:rPr>
        <w:instrText>«BROKER_PHONE»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end"/>
      </w:r>
      <w:r w:rsidRPr="005777FA">
        <w:rPr>
          <w:noProof/>
          <w:color w:val="000000"/>
          <w:sz w:val="17"/>
          <w:szCs w:val="17"/>
          <w:lang w:eastAsia="de-DE"/>
        </w:rPr>
        <w:instrText xml:space="preserve">" </w:instrText>
      </w:r>
      <w:r w:rsidRPr="005777FA">
        <w:rPr>
          <w:noProof/>
          <w:color w:val="000000"/>
          <w:sz w:val="17"/>
          <w:szCs w:val="17"/>
          <w:lang w:eastAsia="de-DE"/>
        </w:rPr>
        <w:fldChar w:fldCharType="separate"/>
      </w:r>
    </w:p>
    <w:p w14:paraId="64D608D0" w14:textId="3A081946" w:rsidR="00966193" w:rsidRPr="00D34AAC" w:rsidRDefault="00966193" w:rsidP="00966193">
      <w:pPr>
        <w:framePr w:w="3487" w:h="3402" w:wrap="notBeside" w:vAnchor="page" w:hAnchor="page" w:x="7939" w:y="1022"/>
        <w:suppressAutoHyphens/>
        <w:spacing w:line="240" w:lineRule="atLeast"/>
        <w:rPr>
          <w:noProof/>
          <w:color w:val="000000"/>
          <w:sz w:val="17"/>
          <w:szCs w:val="17"/>
          <w:lang w:eastAsia="de-DE"/>
        </w:rPr>
      </w:pPr>
      <w:r w:rsidRPr="005777FA">
        <w:rPr>
          <w:noProof/>
          <w:color w:val="000000"/>
          <w:sz w:val="17"/>
          <w:szCs w:val="17"/>
          <w:lang w:eastAsia="de-DE"/>
        </w:rPr>
        <w:t xml:space="preserve">Telefon: </w:t>
      </w:r>
      <w:r w:rsidRPr="005777FA">
        <w:rPr>
          <w:noProof/>
          <w:color w:val="000000"/>
          <w:sz w:val="17"/>
          <w:szCs w:val="17"/>
          <w:lang w:eastAsia="de-DE"/>
        </w:rPr>
        <w:fldChar w:fldCharType="end"/>
      </w:r>
      <w:r w:rsidR="00B308B4">
        <w:rPr>
          <w:noProof/>
          <w:color w:val="000000"/>
          <w:sz w:val="17"/>
          <w:szCs w:val="17"/>
          <w:lang w:eastAsia="de-DE"/>
        </w:rPr>
        <w:t>01234/12345</w:t>
      </w:r>
      <w:r w:rsidRPr="005777FA">
        <w:rPr>
          <w:noProof/>
          <w:color w:val="000000"/>
          <w:sz w:val="17"/>
          <w:szCs w:val="17"/>
          <w:lang w:eastAsia="de-DE"/>
        </w:rPr>
        <w:t>6</w:t>
      </w:r>
    </w:p>
    <w:p w14:paraId="11E5ECEB" w14:textId="2659997F" w:rsidR="00FA2513" w:rsidRDefault="00FA2513">
      <w:pPr>
        <w:pStyle w:val="Kopfzeile"/>
        <w:tabs>
          <w:tab w:val="clear" w:pos="4153"/>
          <w:tab w:val="clear" w:pos="8306"/>
        </w:tabs>
      </w:pPr>
    </w:p>
    <w:p w14:paraId="2B8D3EC0" w14:textId="042DEF29" w:rsidR="00966193" w:rsidRDefault="00966193" w:rsidP="00966193">
      <w:pPr>
        <w:tabs>
          <w:tab w:val="left" w:pos="2835"/>
        </w:tabs>
        <w:suppressAutoHyphens/>
        <w:rPr>
          <w:b/>
          <w:bCs/>
          <w:sz w:val="20"/>
        </w:rPr>
      </w:pPr>
    </w:p>
    <w:p w14:paraId="5F9699E6" w14:textId="397905CF" w:rsidR="00966193" w:rsidRDefault="00966193" w:rsidP="00966193">
      <w:pPr>
        <w:tabs>
          <w:tab w:val="left" w:pos="2835"/>
        </w:tabs>
        <w:suppressAutoHyphens/>
        <w:rPr>
          <w:b/>
          <w:bCs/>
          <w:sz w:val="20"/>
        </w:rPr>
      </w:pPr>
    </w:p>
    <w:p w14:paraId="13AAA7D7" w14:textId="212191A7" w:rsidR="0068758C" w:rsidRPr="005D1CC8" w:rsidRDefault="0068758C" w:rsidP="0068758C">
      <w:pPr>
        <w:tabs>
          <w:tab w:val="left" w:pos="2835"/>
        </w:tabs>
        <w:rPr>
          <w:b/>
          <w:bCs/>
          <w:szCs w:val="22"/>
        </w:rPr>
      </w:pPr>
      <w:r w:rsidRPr="005D1CC8">
        <w:rPr>
          <w:b/>
          <w:bCs/>
          <w:szCs w:val="22"/>
        </w:rPr>
        <w:t>Jetzt Steuervorteil 2021</w:t>
      </w:r>
      <w:r w:rsidR="004B0423" w:rsidRPr="005D1CC8">
        <w:rPr>
          <w:b/>
          <w:bCs/>
          <w:szCs w:val="22"/>
        </w:rPr>
        <w:t xml:space="preserve"> </w:t>
      </w:r>
      <w:r w:rsidR="00D86826">
        <w:rPr>
          <w:b/>
          <w:bCs/>
          <w:szCs w:val="22"/>
        </w:rPr>
        <w:t xml:space="preserve">für Ihre Basisrente </w:t>
      </w:r>
      <w:r w:rsidRPr="005D1CC8">
        <w:rPr>
          <w:b/>
          <w:bCs/>
          <w:szCs w:val="22"/>
        </w:rPr>
        <w:t>sichern!</w:t>
      </w:r>
    </w:p>
    <w:p w14:paraId="3426EAB0" w14:textId="77777777" w:rsidR="00D61016" w:rsidRPr="005D1CC8" w:rsidRDefault="00D61016" w:rsidP="00966193">
      <w:pPr>
        <w:tabs>
          <w:tab w:val="left" w:pos="2835"/>
        </w:tabs>
        <w:rPr>
          <w:szCs w:val="22"/>
        </w:rPr>
      </w:pPr>
    </w:p>
    <w:p w14:paraId="30ABB06C" w14:textId="67773AFF" w:rsidR="00966193" w:rsidRPr="005D1CC8" w:rsidRDefault="00966193" w:rsidP="00966193">
      <w:pPr>
        <w:tabs>
          <w:tab w:val="left" w:pos="2835"/>
        </w:tabs>
        <w:rPr>
          <w:b/>
          <w:bCs/>
          <w:szCs w:val="22"/>
        </w:rPr>
      </w:pPr>
      <w:r w:rsidRPr="005D1CC8">
        <w:rPr>
          <w:b/>
          <w:bCs/>
          <w:szCs w:val="22"/>
        </w:rPr>
        <w:t xml:space="preserve">Versicherungsnehmer: </w:t>
      </w:r>
      <w:r w:rsidRPr="005D1CC8">
        <w:rPr>
          <w:b/>
          <w:bCs/>
          <w:szCs w:val="22"/>
        </w:rPr>
        <w:tab/>
      </w:r>
      <w:r w:rsidRPr="005D1CC8">
        <w:rPr>
          <w:b/>
          <w:szCs w:val="22"/>
        </w:rPr>
        <w:t>Petra Musterfrau</w:t>
      </w:r>
      <w:r w:rsidRPr="005D1CC8">
        <w:rPr>
          <w:b/>
          <w:bCs/>
          <w:szCs w:val="22"/>
        </w:rPr>
        <w:t xml:space="preserve"> </w:t>
      </w:r>
    </w:p>
    <w:p w14:paraId="459BFACC" w14:textId="37153170" w:rsidR="00966193" w:rsidRPr="005D1CC8" w:rsidRDefault="00966193" w:rsidP="00966193">
      <w:pPr>
        <w:tabs>
          <w:tab w:val="left" w:pos="2835"/>
        </w:tabs>
        <w:suppressAutoHyphens/>
        <w:rPr>
          <w:b/>
          <w:bCs/>
          <w:szCs w:val="22"/>
        </w:rPr>
      </w:pPr>
      <w:r w:rsidRPr="005D1CC8">
        <w:rPr>
          <w:b/>
          <w:szCs w:val="22"/>
        </w:rPr>
        <w:t xml:space="preserve">Versicherungsschein-Nr.: </w:t>
      </w:r>
      <w:r w:rsidRPr="005D1CC8">
        <w:rPr>
          <w:b/>
          <w:szCs w:val="22"/>
        </w:rPr>
        <w:tab/>
      </w:r>
      <w:r w:rsidRPr="005D1CC8">
        <w:rPr>
          <w:b/>
          <w:bCs/>
          <w:szCs w:val="22"/>
        </w:rPr>
        <w:t>1111111A</w:t>
      </w:r>
    </w:p>
    <w:p w14:paraId="0BF13C9A" w14:textId="3AB9BFBB" w:rsidR="00966193" w:rsidRPr="005D1CC8" w:rsidRDefault="00966193" w:rsidP="00966193">
      <w:pPr>
        <w:rPr>
          <w:szCs w:val="22"/>
        </w:rPr>
      </w:pPr>
    </w:p>
    <w:p w14:paraId="6CB09470" w14:textId="77777777" w:rsidR="0068758C" w:rsidRPr="005D1CC8" w:rsidRDefault="0068758C" w:rsidP="0068758C">
      <w:pPr>
        <w:rPr>
          <w:szCs w:val="22"/>
        </w:rPr>
      </w:pPr>
      <w:r w:rsidRPr="005D1CC8">
        <w:rPr>
          <w:szCs w:val="22"/>
        </w:rPr>
        <w:t xml:space="preserve">Sehr geehrte Frau Musterfrau, </w:t>
      </w:r>
    </w:p>
    <w:p w14:paraId="4D3B8B17" w14:textId="77777777" w:rsidR="0068758C" w:rsidRPr="005D1CC8" w:rsidRDefault="0068758C" w:rsidP="0068758C">
      <w:pPr>
        <w:jc w:val="both"/>
        <w:rPr>
          <w:szCs w:val="22"/>
        </w:rPr>
      </w:pPr>
    </w:p>
    <w:p w14:paraId="0053DBAF" w14:textId="3A3BFAA7" w:rsidR="0068758C" w:rsidRPr="005D1CC8" w:rsidRDefault="0068758C" w:rsidP="0068758C">
      <w:pPr>
        <w:jc w:val="both"/>
        <w:rPr>
          <w:szCs w:val="22"/>
        </w:rPr>
      </w:pPr>
      <w:r w:rsidRPr="005D1CC8">
        <w:rPr>
          <w:szCs w:val="22"/>
        </w:rPr>
        <w:t xml:space="preserve">mit der Basisrente GENERATION </w:t>
      </w:r>
      <w:proofErr w:type="spellStart"/>
      <w:r w:rsidRPr="005D1CC8">
        <w:rPr>
          <w:szCs w:val="22"/>
        </w:rPr>
        <w:t>basic</w:t>
      </w:r>
      <w:proofErr w:type="spellEnd"/>
      <w:r w:rsidR="00F85967">
        <w:rPr>
          <w:szCs w:val="22"/>
        </w:rPr>
        <w:t xml:space="preserve"> plus</w:t>
      </w:r>
      <w:r w:rsidRPr="005D1CC8">
        <w:rPr>
          <w:szCs w:val="22"/>
        </w:rPr>
        <w:t xml:space="preserve"> haben Sie sich für die steuerlich geförderte Variante der Altersvorsorge entschieden. </w:t>
      </w:r>
    </w:p>
    <w:p w14:paraId="2C1F7263" w14:textId="77777777" w:rsidR="0068758C" w:rsidRPr="005D1CC8" w:rsidRDefault="0068758C" w:rsidP="0068758C">
      <w:pPr>
        <w:jc w:val="both"/>
        <w:rPr>
          <w:szCs w:val="22"/>
        </w:rPr>
      </w:pPr>
    </w:p>
    <w:p w14:paraId="765A3E92" w14:textId="7FD6A415" w:rsidR="0068758C" w:rsidRDefault="004B0423" w:rsidP="0068758C">
      <w:pPr>
        <w:jc w:val="both"/>
        <w:rPr>
          <w:szCs w:val="22"/>
        </w:rPr>
      </w:pPr>
      <w:bookmarkStart w:id="0" w:name="_Hlk83902082"/>
      <w:r w:rsidRPr="005D1CC8">
        <w:rPr>
          <w:szCs w:val="22"/>
        </w:rPr>
        <w:t>Verpassen Sie Ihrer Rente dieses Jahr noch einen Schub. Mit einer Zuzahlung</w:t>
      </w:r>
      <w:r w:rsidR="0068758C" w:rsidRPr="005D1CC8">
        <w:rPr>
          <w:szCs w:val="22"/>
        </w:rPr>
        <w:t xml:space="preserve"> nimmt Ihre Basisrente nochmal richtig </w:t>
      </w:r>
      <w:r w:rsidRPr="005D1CC8">
        <w:rPr>
          <w:szCs w:val="22"/>
        </w:rPr>
        <w:t>Fahrt</w:t>
      </w:r>
      <w:r w:rsidR="0068758C" w:rsidRPr="005D1CC8">
        <w:rPr>
          <w:szCs w:val="22"/>
        </w:rPr>
        <w:t xml:space="preserve"> auf – und Sie sichern sich </w:t>
      </w:r>
      <w:r w:rsidR="00637269" w:rsidRPr="005D1CC8">
        <w:rPr>
          <w:szCs w:val="22"/>
        </w:rPr>
        <w:t xml:space="preserve">damit </w:t>
      </w:r>
      <w:r w:rsidR="0068758C" w:rsidRPr="005D1CC8">
        <w:rPr>
          <w:szCs w:val="22"/>
        </w:rPr>
        <w:t>deutliche Steuervorteile. 2021 können Alleinstehende Beiträge bis zu 25.787 € steuerlich ansetzen</w:t>
      </w:r>
      <w:r w:rsidR="00712643" w:rsidRPr="005D1CC8">
        <w:rPr>
          <w:szCs w:val="22"/>
        </w:rPr>
        <w:t xml:space="preserve">, </w:t>
      </w:r>
      <w:r w:rsidR="0068758C" w:rsidRPr="005D1CC8">
        <w:rPr>
          <w:szCs w:val="22"/>
        </w:rPr>
        <w:t>Verheiratete bis zu 51.574 €.</w:t>
      </w:r>
      <w:bookmarkEnd w:id="0"/>
      <w:r w:rsidRPr="005D1CC8">
        <w:rPr>
          <w:szCs w:val="22"/>
        </w:rPr>
        <w:t xml:space="preserve"> </w:t>
      </w:r>
    </w:p>
    <w:p w14:paraId="6361065E" w14:textId="030F61BD" w:rsidR="008D79E7" w:rsidRPr="005D1CC8" w:rsidRDefault="008D79E7" w:rsidP="0068758C">
      <w:pPr>
        <w:jc w:val="both"/>
        <w:rPr>
          <w:szCs w:val="22"/>
        </w:rPr>
      </w:pPr>
    </w:p>
    <w:p w14:paraId="7F1F4CDD" w14:textId="79D35D9C" w:rsidR="0068758C" w:rsidRPr="005D1CC8" w:rsidRDefault="005D1CC8" w:rsidP="0068758C">
      <w:pPr>
        <w:jc w:val="both"/>
        <w:rPr>
          <w:szCs w:val="22"/>
        </w:rPr>
      </w:pPr>
      <w:r w:rsidRPr="005D1CC8"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6E204F77" wp14:editId="60EAE44A">
            <wp:simplePos x="0" y="0"/>
            <wp:positionH relativeFrom="column">
              <wp:posOffset>4445</wp:posOffset>
            </wp:positionH>
            <wp:positionV relativeFrom="paragraph">
              <wp:posOffset>18415</wp:posOffset>
            </wp:positionV>
            <wp:extent cx="764622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990" y="21237"/>
                <wp:lineTo x="209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0333" r="10000" b="10667"/>
                    <a:stretch/>
                  </pic:blipFill>
                  <pic:spPr bwMode="auto">
                    <a:xfrm>
                      <a:off x="0" y="0"/>
                      <a:ext cx="76462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58C" w:rsidRPr="005D1CC8">
        <w:rPr>
          <w:szCs w:val="22"/>
        </w:rPr>
        <w:t xml:space="preserve">Füllen Sie einfach das beiliegende Formular mit Ihrem Zuzahlungswunsch aus und schicken Sie es bis zum </w:t>
      </w:r>
      <w:r w:rsidR="00B92658" w:rsidRPr="005D1CC8">
        <w:rPr>
          <w:szCs w:val="22"/>
        </w:rPr>
        <w:t>21</w:t>
      </w:r>
      <w:r w:rsidR="0068758C" w:rsidRPr="005D1CC8">
        <w:rPr>
          <w:szCs w:val="22"/>
        </w:rPr>
        <w:t xml:space="preserve">.12.2021 an uns zurück. </w:t>
      </w:r>
      <w:bookmarkStart w:id="1" w:name="_Hlk78189608"/>
      <w:r w:rsidR="0068758C" w:rsidRPr="005D1CC8">
        <w:rPr>
          <w:szCs w:val="22"/>
        </w:rPr>
        <w:t xml:space="preserve">Sie können die Zuzahlung auch online unter </w:t>
      </w:r>
      <w:hyperlink r:id="rId11" w:history="1">
        <w:r w:rsidR="00607746" w:rsidRPr="00607746">
          <w:rPr>
            <w:rStyle w:val="Hyperlink"/>
            <w:color w:val="auto"/>
            <w:szCs w:val="22"/>
            <w:u w:val="none"/>
          </w:rPr>
          <w:t>www.canadalife.de/kunden/zuzahlung-erhoehung-basisrente</w:t>
        </w:r>
      </w:hyperlink>
      <w:bookmarkEnd w:id="1"/>
      <w:r w:rsidR="00272A94" w:rsidRPr="00607746">
        <w:rPr>
          <w:rStyle w:val="Hyperlink"/>
          <w:color w:val="auto"/>
          <w:szCs w:val="22"/>
          <w:u w:val="none"/>
        </w:rPr>
        <w:t xml:space="preserve"> </w:t>
      </w:r>
      <w:r w:rsidR="00637269" w:rsidRPr="005D1CC8">
        <w:rPr>
          <w:rStyle w:val="Hyperlink"/>
          <w:color w:val="auto"/>
          <w:szCs w:val="22"/>
          <w:u w:val="none"/>
        </w:rPr>
        <w:t>beantragen</w:t>
      </w:r>
      <w:r w:rsidR="0068758C" w:rsidRPr="005D1CC8">
        <w:rPr>
          <w:rStyle w:val="Hyperlink"/>
          <w:color w:val="auto"/>
          <w:szCs w:val="22"/>
          <w:u w:val="none"/>
        </w:rPr>
        <w:t xml:space="preserve">. </w:t>
      </w:r>
      <w:r w:rsidR="00B92658" w:rsidRPr="005D1CC8">
        <w:rPr>
          <w:rStyle w:val="Hyperlink"/>
          <w:color w:val="auto"/>
          <w:szCs w:val="22"/>
          <w:u w:val="none"/>
        </w:rPr>
        <w:t xml:space="preserve">Hier finden </w:t>
      </w:r>
      <w:proofErr w:type="gramStart"/>
      <w:r w:rsidR="00272A94" w:rsidRPr="005D1CC8">
        <w:rPr>
          <w:rStyle w:val="Hyperlink"/>
          <w:color w:val="auto"/>
          <w:szCs w:val="22"/>
          <w:u w:val="none"/>
        </w:rPr>
        <w:t>Sie übrigens</w:t>
      </w:r>
      <w:proofErr w:type="gramEnd"/>
      <w:r w:rsidR="007B034E" w:rsidRPr="005D1CC8">
        <w:rPr>
          <w:rStyle w:val="Hyperlink"/>
          <w:color w:val="auto"/>
          <w:szCs w:val="22"/>
          <w:u w:val="none"/>
        </w:rPr>
        <w:t xml:space="preserve"> </w:t>
      </w:r>
      <w:r w:rsidR="00B92658" w:rsidRPr="005D1CC8">
        <w:rPr>
          <w:rStyle w:val="Hyperlink"/>
          <w:color w:val="auto"/>
          <w:szCs w:val="22"/>
          <w:u w:val="none"/>
        </w:rPr>
        <w:t xml:space="preserve">weitere </w:t>
      </w:r>
      <w:r w:rsidR="00637269" w:rsidRPr="005D1CC8">
        <w:rPr>
          <w:rStyle w:val="Hyperlink"/>
          <w:color w:val="auto"/>
          <w:szCs w:val="22"/>
          <w:u w:val="none"/>
        </w:rPr>
        <w:t xml:space="preserve">nützliche </w:t>
      </w:r>
      <w:r w:rsidR="00B92658" w:rsidRPr="005D1CC8">
        <w:rPr>
          <w:rStyle w:val="Hyperlink"/>
          <w:color w:val="auto"/>
          <w:szCs w:val="22"/>
          <w:u w:val="none"/>
        </w:rPr>
        <w:t xml:space="preserve">Informationen rund um das Thema. </w:t>
      </w:r>
    </w:p>
    <w:p w14:paraId="7C0866DD" w14:textId="77777777" w:rsidR="003379DF" w:rsidRPr="005D1CC8" w:rsidRDefault="003379DF" w:rsidP="00D61016">
      <w:pPr>
        <w:jc w:val="both"/>
        <w:rPr>
          <w:szCs w:val="22"/>
        </w:rPr>
      </w:pPr>
    </w:p>
    <w:p w14:paraId="00468B19" w14:textId="4699F460" w:rsidR="003379DF" w:rsidRPr="005D1CC8" w:rsidRDefault="00A94FD2" w:rsidP="003379DF">
      <w:pPr>
        <w:jc w:val="both"/>
        <w:rPr>
          <w:szCs w:val="22"/>
        </w:rPr>
      </w:pPr>
      <w:r w:rsidRPr="005D1CC8">
        <w:rPr>
          <w:color w:val="242424"/>
          <w:szCs w:val="22"/>
          <w:shd w:val="clear" w:color="auto" w:fill="FFFFFF"/>
        </w:rPr>
        <w:t>Sollten Sie Fragen haben, wenden Sie sich gerne an Ihren persönlichen Ansprechpartner unter: </w:t>
      </w:r>
      <w:r w:rsidR="003379DF" w:rsidRPr="005D1CC8">
        <w:rPr>
          <w:szCs w:val="22"/>
        </w:rPr>
        <w:t>01234-123456.</w:t>
      </w:r>
    </w:p>
    <w:p w14:paraId="2733C1A6" w14:textId="6828244C" w:rsidR="00906238" w:rsidRPr="005D1CC8" w:rsidRDefault="00906238" w:rsidP="00906238">
      <w:pPr>
        <w:pStyle w:val="Textkrper"/>
        <w:rPr>
          <w:szCs w:val="22"/>
        </w:rPr>
      </w:pPr>
    </w:p>
    <w:p w14:paraId="670558DD" w14:textId="77777777" w:rsidR="008476B6" w:rsidRPr="005D1CC8" w:rsidRDefault="008476B6" w:rsidP="00906238">
      <w:pPr>
        <w:pStyle w:val="Textkrper"/>
        <w:rPr>
          <w:szCs w:val="22"/>
        </w:rPr>
      </w:pPr>
    </w:p>
    <w:p w14:paraId="0798BC40" w14:textId="77777777" w:rsidR="00906238" w:rsidRPr="005D1CC8" w:rsidRDefault="00906238" w:rsidP="00906238">
      <w:pPr>
        <w:pStyle w:val="Textkrper"/>
        <w:rPr>
          <w:szCs w:val="22"/>
        </w:rPr>
      </w:pPr>
      <w:r w:rsidRPr="005D1CC8">
        <w:rPr>
          <w:szCs w:val="22"/>
        </w:rPr>
        <w:t>Ihr Canada Life-Team</w:t>
      </w:r>
    </w:p>
    <w:p w14:paraId="795BA41B" w14:textId="77777777" w:rsidR="0082483C" w:rsidRPr="005D1CC8" w:rsidRDefault="0082483C" w:rsidP="00966193">
      <w:pPr>
        <w:pStyle w:val="Kopfzeile"/>
        <w:tabs>
          <w:tab w:val="clear" w:pos="4153"/>
          <w:tab w:val="clear" w:pos="8306"/>
        </w:tabs>
        <w:rPr>
          <w:szCs w:val="22"/>
        </w:rPr>
      </w:pPr>
    </w:p>
    <w:p w14:paraId="64C020F9" w14:textId="6F571B66" w:rsidR="0082483C" w:rsidRPr="00B30784" w:rsidRDefault="003379DF" w:rsidP="00B30784">
      <w:pPr>
        <w:jc w:val="both"/>
        <w:rPr>
          <w:szCs w:val="22"/>
        </w:rPr>
      </w:pPr>
      <w:r w:rsidRPr="005D1CC8">
        <w:rPr>
          <w:szCs w:val="22"/>
        </w:rPr>
        <w:t>PS</w:t>
      </w:r>
      <w:r w:rsidR="00B7024D" w:rsidRPr="005D1CC8">
        <w:rPr>
          <w:szCs w:val="22"/>
        </w:rPr>
        <w:t>:</w:t>
      </w:r>
      <w:r w:rsidRPr="005D1CC8">
        <w:rPr>
          <w:szCs w:val="22"/>
        </w:rPr>
        <w:t xml:space="preserve"> Sie haben </w:t>
      </w:r>
      <w:r w:rsidR="003A6ACC" w:rsidRPr="005D1CC8">
        <w:rPr>
          <w:szCs w:val="22"/>
        </w:rPr>
        <w:t>auch</w:t>
      </w:r>
      <w:r w:rsidRPr="005D1CC8">
        <w:rPr>
          <w:szCs w:val="22"/>
        </w:rPr>
        <w:t xml:space="preserve"> einen Basisrentenvertrag </w:t>
      </w:r>
      <w:r w:rsidR="00B612B9" w:rsidRPr="005D1CC8">
        <w:rPr>
          <w:szCs w:val="22"/>
        </w:rPr>
        <w:t>bei uns, den Sie monatlich besp</w:t>
      </w:r>
      <w:r w:rsidRPr="005D1CC8">
        <w:rPr>
          <w:szCs w:val="22"/>
        </w:rPr>
        <w:t>aren. Diesen können Sie selbstverständlich auch</w:t>
      </w:r>
      <w:r w:rsidR="00434EEC" w:rsidRPr="005D1CC8">
        <w:rPr>
          <w:szCs w:val="22"/>
        </w:rPr>
        <w:t xml:space="preserve"> direkt und online</w:t>
      </w:r>
      <w:r w:rsidRPr="005D1CC8">
        <w:rPr>
          <w:szCs w:val="22"/>
        </w:rPr>
        <w:t xml:space="preserve"> anpassen</w:t>
      </w:r>
      <w:r w:rsidR="00B30784">
        <w:rPr>
          <w:szCs w:val="22"/>
        </w:rPr>
        <w:t>.</w:t>
      </w:r>
    </w:p>
    <w:sectPr w:rsidR="0082483C" w:rsidRPr="00B30784" w:rsidSect="00F37A7B">
      <w:footerReference w:type="first" r:id="rId12"/>
      <w:pgSz w:w="11906" w:h="16838" w:code="9"/>
      <w:pgMar w:top="2552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6D21" w14:textId="77777777" w:rsidR="00D67ED2" w:rsidRDefault="00D67ED2">
      <w:r>
        <w:separator/>
      </w:r>
    </w:p>
  </w:endnote>
  <w:endnote w:type="continuationSeparator" w:id="0">
    <w:p w14:paraId="7D463779" w14:textId="77777777" w:rsidR="00D67ED2" w:rsidRDefault="00D6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E977" w14:textId="77777777" w:rsidR="00D86826" w:rsidRDefault="00D86826" w:rsidP="00D86826">
    <w:pPr>
      <w:pStyle w:val="Fuzeile"/>
      <w:tabs>
        <w:tab w:val="left" w:pos="6521"/>
        <w:tab w:val="right" w:pos="9356"/>
      </w:tabs>
      <w:rPr>
        <w:rFonts w:cs="Arial"/>
        <w:sz w:val="14"/>
        <w:szCs w:val="14"/>
      </w:rPr>
    </w:pPr>
  </w:p>
  <w:p w14:paraId="35A9117C" w14:textId="62DEBBF1" w:rsidR="00D86826" w:rsidRPr="00205681" w:rsidRDefault="00D86826" w:rsidP="00D86826">
    <w:pPr>
      <w:pStyle w:val="Fuzeile"/>
      <w:tabs>
        <w:tab w:val="left" w:pos="6521"/>
        <w:tab w:val="right" w:pos="9356"/>
      </w:tabs>
      <w:rPr>
        <w:rFonts w:cs="Arial"/>
        <w:sz w:val="14"/>
        <w:szCs w:val="14"/>
        <w:lang w:val="en-GB"/>
      </w:rPr>
    </w:pPr>
    <w:r>
      <w:rPr>
        <w:rFonts w:cs="Arial"/>
        <w:noProof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3BFDB4" wp14:editId="1080CC31">
              <wp:simplePos x="0" y="0"/>
              <wp:positionH relativeFrom="column">
                <wp:posOffset>4130040</wp:posOffset>
              </wp:positionH>
              <wp:positionV relativeFrom="paragraph">
                <wp:posOffset>15875</wp:posOffset>
              </wp:positionV>
              <wp:extent cx="45085" cy="612000"/>
              <wp:effectExtent l="0" t="0" r="0" b="17145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12000"/>
                      </a:xfrm>
                      <a:custGeom>
                        <a:avLst/>
                        <a:gdLst>
                          <a:gd name="T0" fmla="*/ 0 w 1"/>
                          <a:gd name="T1" fmla="*/ 0 h 854"/>
                          <a:gd name="T2" fmla="*/ 0 w 1"/>
                          <a:gd name="T3" fmla="*/ 854 h 8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54">
                            <a:moveTo>
                              <a:pt x="0" y="0"/>
                            </a:moveTo>
                            <a:lnTo>
                              <a:pt x="0" y="85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C2182" id="Freeform 7" o:spid="_x0000_s1026" style="position:absolute;margin-left:325.2pt;margin-top:1.25pt;width:3.55pt;height: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" path="m,l,854e" filled="f">
              <v:path arrowok="t" o:connecttype="custom" o:connectlocs="0,0;0,612000" o:connectangles="0,0"/>
            </v:shape>
          </w:pict>
        </mc:Fallback>
      </mc:AlternateContent>
    </w:r>
    <w:r w:rsidRPr="00133E86">
      <w:rPr>
        <w:rFonts w:cs="Arial"/>
        <w:sz w:val="14"/>
        <w:szCs w:val="14"/>
      </w:rPr>
      <w:t>Hauptsitz in Irland: Cana</w:t>
    </w:r>
    <w:r>
      <w:rPr>
        <w:rFonts w:cs="Arial"/>
        <w:sz w:val="14"/>
        <w:szCs w:val="14"/>
      </w:rPr>
      <w:t xml:space="preserve">da Life Assurance Europe </w:t>
    </w:r>
    <w:r w:rsidRPr="008C73BF">
      <w:rPr>
        <w:rFonts w:cs="Arial"/>
        <w:sz w:val="14"/>
        <w:szCs w:val="14"/>
        <w:lang w:val="en-US"/>
      </w:rPr>
      <w:t>plc</w:t>
    </w:r>
    <w:r w:rsidRPr="00133E86">
      <w:rPr>
        <w:rFonts w:cs="Arial"/>
        <w:sz w:val="14"/>
        <w:szCs w:val="14"/>
      </w:rPr>
      <w:t>, 14/15 Lower Abbey Street, Dublin 1</w:t>
    </w:r>
    <w:r w:rsidRPr="00133E86">
      <w:rPr>
        <w:rFonts w:cs="Arial"/>
        <w:sz w:val="14"/>
        <w:szCs w:val="14"/>
      </w:rPr>
      <w:tab/>
      <w:t xml:space="preserve"> Canada Life Assurance</w:t>
    </w:r>
    <w:r>
      <w:rPr>
        <w:rFonts w:cs="Arial"/>
        <w:sz w:val="14"/>
        <w:szCs w:val="14"/>
        <w:lang w:val="en-GB"/>
      </w:rPr>
      <w:t xml:space="preserve"> Europe plc</w:t>
    </w:r>
    <w:r w:rsidRPr="00205681">
      <w:rPr>
        <w:rFonts w:cs="Arial"/>
        <w:sz w:val="14"/>
        <w:szCs w:val="14"/>
        <w:lang w:val="en-GB"/>
      </w:rPr>
      <w:tab/>
    </w:r>
  </w:p>
  <w:p w14:paraId="321089D4" w14:textId="77777777" w:rsidR="00D86826" w:rsidRPr="00205681" w:rsidRDefault="00D86826" w:rsidP="00D86826">
    <w:pPr>
      <w:pStyle w:val="Fuzeile"/>
      <w:tabs>
        <w:tab w:val="left" w:pos="6521"/>
        <w:tab w:val="left" w:pos="6804"/>
        <w:tab w:val="right" w:pos="9356"/>
      </w:tabs>
      <w:rPr>
        <w:rFonts w:cs="Arial"/>
        <w:sz w:val="14"/>
        <w:szCs w:val="14"/>
      </w:rPr>
    </w:pPr>
    <w:r w:rsidRPr="00205681">
      <w:rPr>
        <w:rFonts w:cs="Arial"/>
        <w:sz w:val="14"/>
        <w:szCs w:val="14"/>
      </w:rPr>
      <w:t>Eingetragener Firmensitz in Irland Nr. 297731</w:t>
    </w:r>
    <w:r w:rsidRPr="00205681">
      <w:rPr>
        <w:rFonts w:cs="Arial"/>
        <w:sz w:val="14"/>
        <w:szCs w:val="14"/>
      </w:rPr>
      <w:tab/>
    </w:r>
    <w:r w:rsidRPr="00205681">
      <w:rPr>
        <w:rFonts w:cs="Arial"/>
        <w:sz w:val="14"/>
        <w:szCs w:val="14"/>
      </w:rPr>
      <w:tab/>
      <w:t xml:space="preserve"> Niederlassung für Deutschland</w:t>
    </w:r>
  </w:p>
  <w:p w14:paraId="3F84644E" w14:textId="77777777" w:rsidR="00D86826" w:rsidRPr="00205681" w:rsidRDefault="00D86826" w:rsidP="00D86826">
    <w:pPr>
      <w:tabs>
        <w:tab w:val="left" w:pos="6521"/>
        <w:tab w:val="left" w:pos="6804"/>
      </w:tabs>
      <w:rPr>
        <w:sz w:val="14"/>
        <w:szCs w:val="14"/>
      </w:rPr>
    </w:pPr>
    <w:r w:rsidRPr="009C2714">
      <w:rPr>
        <w:sz w:val="14"/>
        <w:szCs w:val="14"/>
        <w:lang w:eastAsia="en-GB"/>
      </w:rPr>
      <w:t>Vorstand: Markus Drews (deutsch), William L. Acton (Vorstandsvorsitzender, kanadisch),</w:t>
    </w:r>
    <w:r w:rsidRPr="00205681">
      <w:rPr>
        <w:sz w:val="14"/>
        <w:szCs w:val="14"/>
        <w:lang w:eastAsia="en-GB"/>
      </w:rPr>
      <w:t xml:space="preserve"> </w:t>
    </w:r>
    <w:r w:rsidRPr="00205681">
      <w:rPr>
        <w:sz w:val="14"/>
        <w:szCs w:val="14"/>
        <w:lang w:eastAsia="en-GB"/>
      </w:rPr>
      <w:tab/>
      <w:t xml:space="preserve"> </w:t>
    </w:r>
    <w:r w:rsidRPr="00205681">
      <w:rPr>
        <w:sz w:val="14"/>
        <w:szCs w:val="14"/>
      </w:rPr>
      <w:t>Höninger Weg 153a, 50969 Köln</w:t>
    </w:r>
  </w:p>
  <w:p w14:paraId="5508D974" w14:textId="77777777" w:rsidR="00D86826" w:rsidRPr="00205681" w:rsidRDefault="00D86826" w:rsidP="00D86826">
    <w:pPr>
      <w:tabs>
        <w:tab w:val="left" w:pos="6521"/>
        <w:tab w:val="left" w:pos="6804"/>
      </w:tabs>
      <w:rPr>
        <w:sz w:val="14"/>
        <w:szCs w:val="14"/>
      </w:rPr>
    </w:pPr>
    <w:r w:rsidRPr="009C2714">
      <w:rPr>
        <w:sz w:val="14"/>
        <w:szCs w:val="14"/>
      </w:rPr>
      <w:t>Kevin Murphy (irisch), Vincent Sheridan (irisch), Bernard Collins (irisch),</w:t>
    </w:r>
    <w:r>
      <w:rPr>
        <w:sz w:val="14"/>
        <w:szCs w:val="14"/>
      </w:rPr>
      <w:t xml:space="preserve"> </w:t>
    </w:r>
    <w:r w:rsidRPr="009C2714">
      <w:rPr>
        <w:sz w:val="14"/>
        <w:szCs w:val="14"/>
      </w:rPr>
      <w:t xml:space="preserve">Hans-Gerd </w:t>
    </w:r>
    <w:proofErr w:type="spellStart"/>
    <w:r w:rsidRPr="009C2714">
      <w:rPr>
        <w:sz w:val="14"/>
        <w:szCs w:val="14"/>
      </w:rPr>
      <w:t>Lindlahr</w:t>
    </w:r>
    <w:proofErr w:type="spellEnd"/>
    <w:r w:rsidRPr="009C2714">
      <w:rPr>
        <w:sz w:val="14"/>
        <w:szCs w:val="14"/>
      </w:rPr>
      <w:t xml:space="preserve"> (deutsch),</w:t>
    </w:r>
    <w:r w:rsidRPr="00205681">
      <w:rPr>
        <w:sz w:val="14"/>
        <w:szCs w:val="14"/>
      </w:rPr>
      <w:tab/>
      <w:t xml:space="preserve"> HRB 34058, AG Köln</w:t>
    </w:r>
  </w:p>
  <w:p w14:paraId="4F8B1E2B" w14:textId="77777777" w:rsidR="00D86826" w:rsidRDefault="00D86826" w:rsidP="00D86826">
    <w:pPr>
      <w:tabs>
        <w:tab w:val="left" w:pos="6521"/>
        <w:tab w:val="left" w:pos="6804"/>
      </w:tabs>
      <w:rPr>
        <w:sz w:val="14"/>
        <w:szCs w:val="14"/>
      </w:rPr>
    </w:pPr>
    <w:r w:rsidRPr="009C2714">
      <w:rPr>
        <w:sz w:val="14"/>
        <w:szCs w:val="14"/>
      </w:rPr>
      <w:t xml:space="preserve">Sylvia Cronin (irisch), Rose </w:t>
    </w:r>
    <w:proofErr w:type="spellStart"/>
    <w:r w:rsidRPr="009C2714">
      <w:rPr>
        <w:sz w:val="14"/>
        <w:szCs w:val="14"/>
      </w:rPr>
      <w:t>McHugh</w:t>
    </w:r>
    <w:proofErr w:type="spellEnd"/>
    <w:r w:rsidRPr="009C2714">
      <w:rPr>
        <w:sz w:val="14"/>
        <w:szCs w:val="14"/>
      </w:rPr>
      <w:t xml:space="preserve"> (irisch)</w:t>
    </w:r>
  </w:p>
  <w:p w14:paraId="27112819" w14:textId="77777777" w:rsidR="00D86826" w:rsidRPr="00F37A7B" w:rsidRDefault="00D86826" w:rsidP="00D86826">
    <w:pPr>
      <w:tabs>
        <w:tab w:val="left" w:pos="6521"/>
        <w:tab w:val="left" w:pos="6804"/>
      </w:tabs>
      <w:rPr>
        <w:sz w:val="14"/>
        <w:szCs w:val="14"/>
      </w:rPr>
    </w:pPr>
    <w:r w:rsidRPr="009C2714">
      <w:rPr>
        <w:sz w:val="14"/>
        <w:szCs w:val="14"/>
      </w:rPr>
      <w:t>Hauptbevollmächtigter der deutschen Niederlassung: Magnus Baumhauer (deutsch)</w:t>
    </w:r>
    <w:r w:rsidRPr="00205681">
      <w:rPr>
        <w:sz w:val="14"/>
        <w:szCs w:val="14"/>
      </w:rPr>
      <w:t xml:space="preserve"> </w:t>
    </w:r>
    <w:r w:rsidRPr="00205681">
      <w:rPr>
        <w:sz w:val="14"/>
        <w:szCs w:val="14"/>
      </w:rPr>
      <w:br/>
    </w:r>
    <w:proofErr w:type="spellStart"/>
    <w:r w:rsidRPr="00205681">
      <w:rPr>
        <w:sz w:val="14"/>
        <w:szCs w:val="14"/>
      </w:rPr>
      <w:t>Hypovereinsbank</w:t>
    </w:r>
    <w:proofErr w:type="spellEnd"/>
    <w:r w:rsidRPr="00205681">
      <w:rPr>
        <w:sz w:val="14"/>
        <w:szCs w:val="14"/>
      </w:rPr>
      <w:t xml:space="preserve"> München, </w:t>
    </w:r>
    <w:r w:rsidRPr="00852CB1">
      <w:rPr>
        <w:sz w:val="14"/>
        <w:szCs w:val="14"/>
      </w:rPr>
      <w:t>IBAN DE69 7002 0270 0062 3244 06, BIC HYVEDEMM</w:t>
    </w:r>
    <w:r w:rsidRPr="005E6756">
      <w:rPr>
        <w:sz w:val="14"/>
        <w:szCs w:val="14"/>
      </w:rPr>
      <w:t>XXX</w:t>
    </w:r>
  </w:p>
  <w:p w14:paraId="11E5ED02" w14:textId="18EF76B1" w:rsidR="00F37A7B" w:rsidRPr="00D86826" w:rsidRDefault="00F37A7B" w:rsidP="00D8682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E4B1" w14:textId="77777777" w:rsidR="00D67ED2" w:rsidRDefault="00D67ED2">
      <w:r>
        <w:separator/>
      </w:r>
    </w:p>
  </w:footnote>
  <w:footnote w:type="continuationSeparator" w:id="0">
    <w:p w14:paraId="39986435" w14:textId="77777777" w:rsidR="00D67ED2" w:rsidRDefault="00D6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060"/>
    <w:multiLevelType w:val="hybridMultilevel"/>
    <w:tmpl w:val="1CB0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7"/>
    <w:rsid w:val="00031361"/>
    <w:rsid w:val="000407FE"/>
    <w:rsid w:val="000654FD"/>
    <w:rsid w:val="00071F31"/>
    <w:rsid w:val="000766A2"/>
    <w:rsid w:val="000D03FC"/>
    <w:rsid w:val="00114295"/>
    <w:rsid w:val="0017426A"/>
    <w:rsid w:val="001769FA"/>
    <w:rsid w:val="00184B0F"/>
    <w:rsid w:val="001A57BC"/>
    <w:rsid w:val="001C1EF3"/>
    <w:rsid w:val="00207120"/>
    <w:rsid w:val="00243838"/>
    <w:rsid w:val="00272A94"/>
    <w:rsid w:val="00274EA7"/>
    <w:rsid w:val="002A0E99"/>
    <w:rsid w:val="002B661B"/>
    <w:rsid w:val="002C0383"/>
    <w:rsid w:val="002C51FC"/>
    <w:rsid w:val="002F01A6"/>
    <w:rsid w:val="002F311E"/>
    <w:rsid w:val="003379DF"/>
    <w:rsid w:val="00357227"/>
    <w:rsid w:val="00387A09"/>
    <w:rsid w:val="003A02EA"/>
    <w:rsid w:val="003A6ACC"/>
    <w:rsid w:val="003B492D"/>
    <w:rsid w:val="003C517D"/>
    <w:rsid w:val="003C6B4C"/>
    <w:rsid w:val="003F4945"/>
    <w:rsid w:val="003F4BE9"/>
    <w:rsid w:val="00410C42"/>
    <w:rsid w:val="0042329C"/>
    <w:rsid w:val="004303A2"/>
    <w:rsid w:val="00431EF7"/>
    <w:rsid w:val="00434EEC"/>
    <w:rsid w:val="00442D46"/>
    <w:rsid w:val="004608F2"/>
    <w:rsid w:val="0046689B"/>
    <w:rsid w:val="004750BD"/>
    <w:rsid w:val="00487C43"/>
    <w:rsid w:val="00497FA5"/>
    <w:rsid w:val="004B0423"/>
    <w:rsid w:val="004B2DED"/>
    <w:rsid w:val="004F3DAB"/>
    <w:rsid w:val="00532B77"/>
    <w:rsid w:val="005777FA"/>
    <w:rsid w:val="005B5AD7"/>
    <w:rsid w:val="005D1CC8"/>
    <w:rsid w:val="005D2246"/>
    <w:rsid w:val="00607746"/>
    <w:rsid w:val="00614354"/>
    <w:rsid w:val="00626FF8"/>
    <w:rsid w:val="00637269"/>
    <w:rsid w:val="00652B90"/>
    <w:rsid w:val="0065769D"/>
    <w:rsid w:val="0066413C"/>
    <w:rsid w:val="00671EF8"/>
    <w:rsid w:val="0068758C"/>
    <w:rsid w:val="006C4899"/>
    <w:rsid w:val="006F51DF"/>
    <w:rsid w:val="006F7F90"/>
    <w:rsid w:val="00712643"/>
    <w:rsid w:val="007138A1"/>
    <w:rsid w:val="007227FE"/>
    <w:rsid w:val="007410D0"/>
    <w:rsid w:val="00747D20"/>
    <w:rsid w:val="00755C8B"/>
    <w:rsid w:val="007854D1"/>
    <w:rsid w:val="00793696"/>
    <w:rsid w:val="007A6D83"/>
    <w:rsid w:val="007A7F9A"/>
    <w:rsid w:val="007B034E"/>
    <w:rsid w:val="007C381D"/>
    <w:rsid w:val="007C410B"/>
    <w:rsid w:val="007D00A3"/>
    <w:rsid w:val="007E3E50"/>
    <w:rsid w:val="00811C48"/>
    <w:rsid w:val="0082483C"/>
    <w:rsid w:val="008260F7"/>
    <w:rsid w:val="00834677"/>
    <w:rsid w:val="00840BFE"/>
    <w:rsid w:val="008476B6"/>
    <w:rsid w:val="00852CB1"/>
    <w:rsid w:val="00857D60"/>
    <w:rsid w:val="00896712"/>
    <w:rsid w:val="008A0BDF"/>
    <w:rsid w:val="008B47A3"/>
    <w:rsid w:val="008B56CE"/>
    <w:rsid w:val="008D79E7"/>
    <w:rsid w:val="00906238"/>
    <w:rsid w:val="00930BB0"/>
    <w:rsid w:val="00930D31"/>
    <w:rsid w:val="00935D96"/>
    <w:rsid w:val="00966193"/>
    <w:rsid w:val="0098156C"/>
    <w:rsid w:val="009843AB"/>
    <w:rsid w:val="00993DC9"/>
    <w:rsid w:val="009B0AB8"/>
    <w:rsid w:val="009E3578"/>
    <w:rsid w:val="009F4BC8"/>
    <w:rsid w:val="009F7C63"/>
    <w:rsid w:val="00A45039"/>
    <w:rsid w:val="00A548B6"/>
    <w:rsid w:val="00A61B14"/>
    <w:rsid w:val="00A70CF1"/>
    <w:rsid w:val="00A7440C"/>
    <w:rsid w:val="00A94FD2"/>
    <w:rsid w:val="00AA15F5"/>
    <w:rsid w:val="00AC7DFC"/>
    <w:rsid w:val="00AE76A8"/>
    <w:rsid w:val="00AF2E7A"/>
    <w:rsid w:val="00AF3A2B"/>
    <w:rsid w:val="00B073A7"/>
    <w:rsid w:val="00B20C44"/>
    <w:rsid w:val="00B30784"/>
    <w:rsid w:val="00B308B4"/>
    <w:rsid w:val="00B612B9"/>
    <w:rsid w:val="00B7024D"/>
    <w:rsid w:val="00B83446"/>
    <w:rsid w:val="00B92658"/>
    <w:rsid w:val="00BB03FF"/>
    <w:rsid w:val="00BB2A27"/>
    <w:rsid w:val="00BB3F8D"/>
    <w:rsid w:val="00BF0754"/>
    <w:rsid w:val="00BF7FB2"/>
    <w:rsid w:val="00C000E4"/>
    <w:rsid w:val="00C57A5D"/>
    <w:rsid w:val="00C6601B"/>
    <w:rsid w:val="00CE1A90"/>
    <w:rsid w:val="00CE6073"/>
    <w:rsid w:val="00D23B01"/>
    <w:rsid w:val="00D61016"/>
    <w:rsid w:val="00D67ED2"/>
    <w:rsid w:val="00D768E7"/>
    <w:rsid w:val="00D86826"/>
    <w:rsid w:val="00DA4A7C"/>
    <w:rsid w:val="00DB7D09"/>
    <w:rsid w:val="00DC6807"/>
    <w:rsid w:val="00DD4DB3"/>
    <w:rsid w:val="00DD5736"/>
    <w:rsid w:val="00DE6120"/>
    <w:rsid w:val="00E004F2"/>
    <w:rsid w:val="00E01EC6"/>
    <w:rsid w:val="00E32387"/>
    <w:rsid w:val="00E4116F"/>
    <w:rsid w:val="00E470C0"/>
    <w:rsid w:val="00E653A5"/>
    <w:rsid w:val="00E65A80"/>
    <w:rsid w:val="00E71875"/>
    <w:rsid w:val="00E71B52"/>
    <w:rsid w:val="00E74059"/>
    <w:rsid w:val="00E77514"/>
    <w:rsid w:val="00E81F85"/>
    <w:rsid w:val="00E925DF"/>
    <w:rsid w:val="00EC06F4"/>
    <w:rsid w:val="00ED7FCD"/>
    <w:rsid w:val="00F17716"/>
    <w:rsid w:val="00F23636"/>
    <w:rsid w:val="00F32279"/>
    <w:rsid w:val="00F37A7B"/>
    <w:rsid w:val="00F63443"/>
    <w:rsid w:val="00F7362A"/>
    <w:rsid w:val="00F771BC"/>
    <w:rsid w:val="00F85967"/>
    <w:rsid w:val="00FA1135"/>
    <w:rsid w:val="00FA2513"/>
    <w:rsid w:val="00FD30C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5ECDB"/>
  <w15:docId w15:val="{8FE7B21E-C486-4A94-91DB-D5C62F28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framePr w:w="4270" w:h="2155" w:hSpace="142" w:vSpace="142" w:wrap="notBeside" w:vAnchor="page" w:hAnchor="page" w:x="1419" w:y="3120"/>
    </w:pPr>
    <w:rPr>
      <w:rFonts w:ascii="StoneSerif" w:hAnsi="StoneSerif"/>
      <w:sz w:val="21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sz w:val="24"/>
      <w:lang w:val="en-US"/>
    </w:rPr>
  </w:style>
  <w:style w:type="paragraph" w:customStyle="1" w:styleId="Formatvorlage1">
    <w:name w:val="Formatvorlage1"/>
    <w:basedOn w:val="Adresse"/>
    <w:pPr>
      <w:framePr w:w="4066" w:h="1925" w:wrap="notBeside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BF0754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F0754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rsid w:val="009B0AB8"/>
    <w:rPr>
      <w:rFonts w:ascii="Arial" w:hAnsi="Arial" w:cs="Arial"/>
      <w:sz w:val="22"/>
      <w:lang w:eastAsia="en-US"/>
    </w:rPr>
  </w:style>
  <w:style w:type="character" w:customStyle="1" w:styleId="tooltip">
    <w:name w:val="tooltip"/>
    <w:uiPriority w:val="99"/>
    <w:rsid w:val="000407FE"/>
  </w:style>
  <w:style w:type="paragraph" w:customStyle="1" w:styleId="Text">
    <w:name w:val="Text"/>
    <w:basedOn w:val="Standard"/>
    <w:rsid w:val="000407FE"/>
    <w:pPr>
      <w:spacing w:after="240"/>
      <w:jc w:val="both"/>
    </w:pPr>
    <w:rPr>
      <w:rFonts w:ascii="StoneSerif" w:hAnsi="StoneSerif" w:cs="Times New Roman"/>
      <w:sz w:val="21"/>
    </w:rPr>
  </w:style>
  <w:style w:type="paragraph" w:styleId="Textkrper">
    <w:name w:val="Body Text"/>
    <w:basedOn w:val="Standard"/>
    <w:link w:val="TextkrperZchn"/>
    <w:semiHidden/>
    <w:unhideWhenUsed/>
    <w:rsid w:val="00966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66193"/>
    <w:rPr>
      <w:rFonts w:ascii="Arial" w:hAnsi="Arial" w:cs="Arial"/>
      <w:sz w:val="22"/>
      <w:lang w:eastAsia="en-US"/>
    </w:rPr>
  </w:style>
  <w:style w:type="character" w:styleId="Kommentarzeichen">
    <w:name w:val="annotation reference"/>
    <w:uiPriority w:val="99"/>
    <w:semiHidden/>
    <w:rsid w:val="00966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6193"/>
    <w:rPr>
      <w:rFonts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19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440C"/>
    <w:rPr>
      <w:rFonts w:cs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440C"/>
    <w:rPr>
      <w:rFonts w:ascii="Arial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610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12B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AC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94FD2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alife.de/kunden/zuzahlung-erhoehung-basisrent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6998E60A6E543B5B03FA7596E8459" ma:contentTypeVersion="9" ma:contentTypeDescription="Ein neues Dokument erstellen." ma:contentTypeScope="" ma:versionID="1bdf8c042b7a4373880a57efae28eaa0">
  <xsd:schema xmlns:xsd="http://www.w3.org/2001/XMLSchema" xmlns:xs="http://www.w3.org/2001/XMLSchema" xmlns:p="http://schemas.microsoft.com/office/2006/metadata/properties" xmlns:ns1="http://schemas.microsoft.com/sharepoint/v3" xmlns:ns2="0a1c6166-0267-420e-9865-418fa69e9bde" xmlns:ns3="1b4b8c16-dd2e-4e8d-b2e3-0eca98d6bcbf" targetNamespace="http://schemas.microsoft.com/office/2006/metadata/properties" ma:root="true" ma:fieldsID="1c2d0a108cbc42492b09af95aa8fede8" ns1:_="" ns2:_="" ns3:_="">
    <xsd:import namespace="http://schemas.microsoft.com/sharepoint/v3"/>
    <xsd:import namespace="0a1c6166-0267-420e-9865-418fa69e9bde"/>
    <xsd:import namespace="1b4b8c16-dd2e-4e8d-b2e3-0eca98d6bcbf"/>
    <xsd:element name="properties">
      <xsd:complexType>
        <xsd:sequence>
          <xsd:element name="documentManagement">
            <xsd:complexType>
              <xsd:all>
                <xsd:element ref="ns2:i372d511ef0643d48109f1ff7d3bc639" minOccurs="0"/>
                <xsd:element ref="ns3:TaxCatchAll" minOccurs="0"/>
                <xsd:element ref="ns2:Vorlage"/>
                <xsd:element ref="ns1:VariationsItemGroupID" minOccurs="0"/>
                <xsd:element ref="ns2:Jah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Elementgruppen-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6166-0267-420e-9865-418fa69e9bde" elementFormDefault="qualified">
    <xsd:import namespace="http://schemas.microsoft.com/office/2006/documentManagement/types"/>
    <xsd:import namespace="http://schemas.microsoft.com/office/infopath/2007/PartnerControls"/>
    <xsd:element name="i372d511ef0643d48109f1ff7d3bc639" ma:index="9" ma:taxonomy="true" ma:internalName="i372d511ef0643d48109f1ff7d3bc639" ma:taxonomyFieldName="Art_x0020_der_x0020_Vorlage" ma:displayName="Art der Vorlage" ma:readOnly="false" ma:default="" ma:fieldId="{2372d511-ef06-43d4-8109-f1ff7d3bc639}" ma:taxonomyMulti="true" ma:sspId="8d2eaeee-e956-40d2-8f55-d35cecdedc18" ma:termSetId="08944c88-bfcb-4a09-b032-69b66cf6ca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orlage" ma:index="11" ma:displayName="Vorlage" ma:default="Brief- und Faxvorlagen" ma:format="RadioButtons" ma:internalName="Vorlage">
      <xsd:simpleType>
        <xsd:restriction base="dms:Choice">
          <xsd:enumeration value="Brief- und Faxvorlagen"/>
          <xsd:enumeration value="Jahresbriefe"/>
          <xsd:enumeration value="Andere"/>
          <xsd:enumeration value="für interne Nutzung"/>
          <xsd:enumeration value="für externe Nutzung"/>
        </xsd:restriction>
      </xsd:simpleType>
    </xsd:element>
    <xsd:element name="Jahr" ma:index="13" nillable="true" ma:displayName="Jahr" ma:internalName="Jah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8c16-dd2e-4e8d-b2e3-0eca98d6bcb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c1a878-1c85-4be2-9655-a9831b9f62d9}" ma:internalName="TaxCatchAll" ma:showField="CatchAllData" ma:web="1b4b8c16-dd2e-4e8d-b2e3-0eca98d6b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lage xmlns="0a1c6166-0267-420e-9865-418fa69e9bde">Brief- und Faxvorlagen</Vorlage>
    <TaxCatchAll xmlns="1b4b8c16-dd2e-4e8d-b2e3-0eca98d6bcbf">
      <Value>57</Value>
    </TaxCatchAll>
    <VariationsItemGroupID xmlns="http://schemas.microsoft.com/sharepoint/v3">d5a8537f-36f6-4ab1-bb0b-35f705bd2f79</VariationsItemGroupID>
    <i372d511ef0643d48109f1ff7d3bc639 xmlns="0a1c6166-0267-420e-9865-418fa69e9b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Brief/Fax</TermName>
          <TermId xmlns="http://schemas.microsoft.com/office/infopath/2007/PartnerControls">07e4d3fd-b354-4dd9-8dde-5ad280ac949b</TermId>
        </TermInfo>
      </Terms>
    </i372d511ef0643d48109f1ff7d3bc639>
    <Jahr xmlns="0a1c6166-0267-420e-9865-418fa69e9b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43022-B00D-4473-8C90-2EBA8B6E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1c6166-0267-420e-9865-418fa69e9bde"/>
    <ds:schemaRef ds:uri="1b4b8c16-dd2e-4e8d-b2e3-0eca98d6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61D20-1E68-41C2-829C-4BBA03ADF800}">
  <ds:schemaRefs>
    <ds:schemaRef ds:uri="http://schemas.microsoft.com/office/2006/metadata/properties"/>
    <ds:schemaRef ds:uri="http://schemas.microsoft.com/office/infopath/2007/PartnerControls"/>
    <ds:schemaRef ds:uri="0a1c6166-0267-420e-9865-418fa69e9bde"/>
    <ds:schemaRef ds:uri="1b4b8c16-dd2e-4e8d-b2e3-0eca98d6bcb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D18950-4DB6-4521-B242-74ABFF6EC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CLE_Briefvorlage einseitig</vt:lpstr>
    </vt:vector>
  </TitlesOfParts>
  <Company>Canada Life Assurance Europe Ltd.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CLE_Briefvorlage einseitig</dc:title>
  <dc:creator>Sandra Werres</dc:creator>
  <cp:lastModifiedBy>Hoffmann, Annika</cp:lastModifiedBy>
  <cp:revision>3</cp:revision>
  <cp:lastPrinted>2019-10-10T10:03:00Z</cp:lastPrinted>
  <dcterms:created xsi:type="dcterms:W3CDTF">2021-10-01T08:54:00Z</dcterms:created>
  <dcterms:modified xsi:type="dcterms:W3CDTF">2021-10-01T09:06:00Z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0x0101007FA6998E60A6E543B5B03FA7596E8459</vt:lpwstr>
  </property>
  <property fmtid="{D5CDD505-2E9C-101B-9397-08002B2CF9AE}" pid="3" name="Art der Vorlage">
    <vt:lpwstr>57;#Brief/Fax|07e4d3fd-b354-4dd9-8dde-5ad280ac949b</vt:lpwstr>
  </property>
</Properties>
</file>